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4CBB" w14:textId="77777777" w:rsidR="009F71BB" w:rsidRDefault="00000000">
      <w:pPr>
        <w:spacing w:after="0" w:line="240" w:lineRule="auto"/>
        <w:jc w:val="center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Umowa Nr …../2024</w:t>
      </w:r>
    </w:p>
    <w:p w14:paraId="75E49864" w14:textId="77777777" w:rsidR="009F71BB" w:rsidRDefault="009F71BB">
      <w:pPr>
        <w:spacing w:after="0" w:line="240" w:lineRule="auto"/>
        <w:jc w:val="both"/>
        <w:rPr>
          <w:rFonts w:ascii="Segoe UI" w:hAnsi="Segoe UI" w:cs="Segoe UI"/>
          <w:b/>
          <w:bCs/>
        </w:rPr>
      </w:pPr>
    </w:p>
    <w:p w14:paraId="5DB73B33" w14:textId="77777777" w:rsidR="009F71BB" w:rsidRDefault="00000000">
      <w:pPr>
        <w:spacing w:after="0" w:line="276" w:lineRule="auto"/>
        <w:rPr>
          <w:rFonts w:ascii="Calibri" w:eastAsia="Times New Roman" w:hAnsi="Calibri" w:cs="Arial"/>
          <w:lang w:eastAsia="pl-PL"/>
        </w:rPr>
      </w:pPr>
      <w:r>
        <w:rPr>
          <w:rFonts w:eastAsia="Times New Roman" w:cs="Arial"/>
          <w:lang w:eastAsia="pl-PL"/>
        </w:rPr>
        <w:t>Zawarta w dniu  ……</w:t>
      </w:r>
      <w:r>
        <w:rPr>
          <w:rFonts w:eastAsia="Times New Roman" w:cs="Arial"/>
          <w:b/>
          <w:lang w:eastAsia="pl-PL"/>
        </w:rPr>
        <w:t>..2024</w:t>
      </w:r>
      <w:r>
        <w:rPr>
          <w:rFonts w:eastAsia="Times New Roman" w:cs="Arial"/>
          <w:lang w:eastAsia="pl-PL"/>
        </w:rPr>
        <w:t xml:space="preserve"> r. w Człopie pomiędzy:</w:t>
      </w:r>
    </w:p>
    <w:p w14:paraId="5966EB91" w14:textId="77777777" w:rsidR="009F71BB" w:rsidRDefault="00000000">
      <w:pPr>
        <w:spacing w:after="0" w:line="276" w:lineRule="auto"/>
        <w:rPr>
          <w:rFonts w:ascii="Calibri" w:eastAsia="Times New Roman" w:hAnsi="Calibri" w:cs="Arial"/>
          <w:lang w:eastAsia="pl-PL"/>
        </w:rPr>
      </w:pPr>
      <w:r>
        <w:rPr>
          <w:rFonts w:eastAsia="Times New Roman" w:cs="Arial"/>
          <w:b/>
          <w:lang w:eastAsia="pl-PL"/>
        </w:rPr>
        <w:t>Gminą Człopa</w:t>
      </w:r>
      <w:r>
        <w:rPr>
          <w:rFonts w:eastAsia="Times New Roman" w:cs="Arial"/>
          <w:lang w:eastAsia="pl-PL"/>
        </w:rPr>
        <w:t>, ul. Strzelecka 2, 78-630 Człopa, reprezentowaną przez:</w:t>
      </w:r>
    </w:p>
    <w:p w14:paraId="5C6803EC" w14:textId="77777777" w:rsidR="009F71BB" w:rsidRDefault="00000000">
      <w:pPr>
        <w:spacing w:after="0" w:line="276" w:lineRule="auto"/>
        <w:rPr>
          <w:rFonts w:ascii="Calibri" w:eastAsia="Times New Roman" w:hAnsi="Calibri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Pana Jerzego </w:t>
      </w:r>
      <w:proofErr w:type="spellStart"/>
      <w:r>
        <w:rPr>
          <w:rFonts w:eastAsia="Times New Roman" w:cs="Arial"/>
          <w:b/>
          <w:lang w:eastAsia="pl-PL"/>
        </w:rPr>
        <w:t>Bekkera</w:t>
      </w:r>
      <w:proofErr w:type="spellEnd"/>
      <w:r>
        <w:rPr>
          <w:rFonts w:eastAsia="Times New Roman" w:cs="Arial"/>
          <w:b/>
          <w:lang w:eastAsia="pl-PL"/>
        </w:rPr>
        <w:t xml:space="preserve"> – Burmistrza Miasta i Gminy Człopa</w:t>
      </w:r>
    </w:p>
    <w:p w14:paraId="1D6B644E" w14:textId="77777777" w:rsidR="009F71BB" w:rsidRDefault="00000000">
      <w:pPr>
        <w:tabs>
          <w:tab w:val="center" w:pos="4896"/>
          <w:tab w:val="right" w:pos="9432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eastAsia="Times New Roman" w:cs="Arial"/>
          <w:lang w:eastAsia="pl-PL"/>
        </w:rPr>
        <w:t xml:space="preserve">przy kontrasygnacie </w:t>
      </w:r>
      <w:r>
        <w:rPr>
          <w:rFonts w:eastAsia="Times New Roman" w:cs="Arial"/>
          <w:b/>
          <w:lang w:eastAsia="pl-PL"/>
        </w:rPr>
        <w:t xml:space="preserve">p. Zofii Wach - Skarbnika Miasta i Gminy Człopa </w:t>
      </w:r>
    </w:p>
    <w:p w14:paraId="3BF3C992" w14:textId="77777777" w:rsidR="009F71BB" w:rsidRDefault="00000000">
      <w:pPr>
        <w:spacing w:after="0" w:line="276" w:lineRule="auto"/>
        <w:rPr>
          <w:rFonts w:ascii="Calibri" w:eastAsia="Times New Roman" w:hAnsi="Calibri" w:cs="Arial"/>
          <w:lang w:eastAsia="pl-PL"/>
        </w:rPr>
      </w:pPr>
      <w:r>
        <w:rPr>
          <w:rFonts w:eastAsia="Times New Roman" w:cs="Arial"/>
          <w:lang w:eastAsia="pl-PL"/>
        </w:rPr>
        <w:t>NIP 765 160 28 73</w:t>
      </w:r>
    </w:p>
    <w:p w14:paraId="1288B996" w14:textId="77777777" w:rsidR="009F71BB" w:rsidRDefault="00000000">
      <w:pPr>
        <w:tabs>
          <w:tab w:val="center" w:pos="4896"/>
          <w:tab w:val="right" w:pos="9432"/>
        </w:tabs>
        <w:spacing w:after="0" w:line="276" w:lineRule="auto"/>
        <w:jc w:val="both"/>
        <w:rPr>
          <w:rFonts w:ascii="Calibri" w:eastAsia="Times New Roman" w:hAnsi="Calibri" w:cs="Arial"/>
          <w:b/>
          <w:lang w:eastAsia="pl-PL"/>
        </w:rPr>
      </w:pPr>
      <w:r>
        <w:rPr>
          <w:rFonts w:eastAsia="Times New Roman" w:cs="Arial"/>
          <w:lang w:eastAsia="pl-PL"/>
        </w:rPr>
        <w:t xml:space="preserve">zwaną dalej </w:t>
      </w:r>
      <w:r>
        <w:rPr>
          <w:rFonts w:eastAsia="Times New Roman" w:cs="Arial"/>
          <w:b/>
          <w:lang w:eastAsia="pl-PL"/>
        </w:rPr>
        <w:t>„Zamawiającym”</w:t>
      </w:r>
    </w:p>
    <w:p w14:paraId="22447747" w14:textId="77777777" w:rsidR="009F71BB" w:rsidRDefault="00000000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a</w:t>
      </w:r>
    </w:p>
    <w:p w14:paraId="37A092B8" w14:textId="77777777" w:rsidR="009F71BB" w:rsidRDefault="00000000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>……………………………………………………………………………………………………………………………………………………….</w:t>
      </w:r>
    </w:p>
    <w:p w14:paraId="262971F7" w14:textId="77777777" w:rsidR="009F71BB" w:rsidRDefault="00000000">
      <w:pPr>
        <w:spacing w:after="0" w:line="240" w:lineRule="auto"/>
        <w:rPr>
          <w:rFonts w:ascii="Calibri" w:hAnsi="Calibri" w:cs="Calibri"/>
          <w:b/>
        </w:rPr>
      </w:pPr>
      <w:r>
        <w:rPr>
          <w:rFonts w:cs="Calibri"/>
          <w:bCs/>
        </w:rPr>
        <w:t>zwanym dalej</w:t>
      </w:r>
      <w:r>
        <w:rPr>
          <w:rFonts w:cs="Calibri"/>
          <w:b/>
        </w:rPr>
        <w:t xml:space="preserve"> „Wykonawcą</w:t>
      </w:r>
    </w:p>
    <w:p w14:paraId="1F05D165" w14:textId="77777777" w:rsidR="009F71BB" w:rsidRDefault="009F71BB">
      <w:pPr>
        <w:spacing w:after="0" w:line="240" w:lineRule="auto"/>
        <w:rPr>
          <w:rFonts w:ascii="Calibri" w:hAnsi="Calibri" w:cs="Calibri"/>
          <w:b/>
        </w:rPr>
      </w:pPr>
    </w:p>
    <w:p w14:paraId="3D3EE02A" w14:textId="77777777" w:rsidR="009F71BB" w:rsidRDefault="0000000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eastAsia="Times New Roman" w:cs="Calibri"/>
          <w:lang w:eastAsia="pl-PL"/>
        </w:rPr>
        <w:t xml:space="preserve">Niniejsze postępowanie realizowane jest z pominięciem ustawy Prawo zamówień publicznych (Dz.U. z 2023 poz. 1605 ze zm.) na podstawie art. 2 ust. 1 pkt 1 </w:t>
      </w:r>
      <w:r>
        <w:rPr>
          <w:rFonts w:ascii="Times New Roman" w:eastAsia="Times New Roman" w:hAnsi="Times New Roman" w:cs="Times New Roman"/>
          <w:lang w:eastAsia="pl-PL"/>
        </w:rPr>
        <w:t xml:space="preserve"> - </w:t>
      </w:r>
      <w:r>
        <w:rPr>
          <w:rFonts w:eastAsia="Times New Roman" w:cs="Calibri"/>
          <w:lang w:eastAsia="pl-PL"/>
        </w:rPr>
        <w:t>wartość zamówienia nie przekracza kwoty 130.000 zł</w:t>
      </w:r>
    </w:p>
    <w:p w14:paraId="302A883F" w14:textId="77777777" w:rsidR="009F71BB" w:rsidRDefault="009F71BB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6AB99C52" w14:textId="77777777" w:rsidR="009F71BB" w:rsidRDefault="00000000">
      <w:pPr>
        <w:tabs>
          <w:tab w:val="right" w:pos="9336"/>
        </w:tabs>
        <w:spacing w:after="0" w:line="276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>§ 1</w:t>
      </w:r>
    </w:p>
    <w:p w14:paraId="6DAEE1E8" w14:textId="77777777" w:rsidR="009F71BB" w:rsidRDefault="00000000">
      <w:pPr>
        <w:keepNext/>
        <w:tabs>
          <w:tab w:val="right" w:pos="9336"/>
        </w:tabs>
        <w:spacing w:after="0" w:line="276" w:lineRule="auto"/>
        <w:jc w:val="center"/>
        <w:outlineLvl w:val="1"/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</w:pPr>
      <w:r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  <w:t>PRZEDMIOT UMOWY</w:t>
      </w:r>
    </w:p>
    <w:p w14:paraId="691D859A" w14:textId="77777777" w:rsidR="009F71BB" w:rsidRDefault="009F71BB">
      <w:pPr>
        <w:keepNext/>
        <w:tabs>
          <w:tab w:val="right" w:pos="9336"/>
        </w:tabs>
        <w:spacing w:after="0" w:line="276" w:lineRule="auto"/>
        <w:jc w:val="center"/>
        <w:outlineLvl w:val="1"/>
        <w:rPr>
          <w:rFonts w:ascii="Verdana" w:eastAsia="Times New Roman" w:hAnsi="Verdana" w:cs="Times New Roman"/>
          <w:b/>
          <w:sz w:val="18"/>
          <w:szCs w:val="18"/>
          <w:lang w:val="x-none" w:eastAsia="x-none"/>
        </w:rPr>
      </w:pPr>
    </w:p>
    <w:p w14:paraId="2C9B5CC2" w14:textId="77777777" w:rsidR="009F71BB" w:rsidRDefault="00000000">
      <w:pPr>
        <w:numPr>
          <w:ilvl w:val="0"/>
          <w:numId w:val="1"/>
        </w:numPr>
        <w:tabs>
          <w:tab w:val="right" w:pos="9336"/>
        </w:tabs>
        <w:spacing w:after="0" w:line="276" w:lineRule="auto"/>
        <w:ind w:left="360"/>
        <w:jc w:val="both"/>
        <w:rPr>
          <w:rFonts w:ascii="Verdana" w:eastAsia="Times New Roman" w:hAnsi="Verdana" w:cs="Times New Roman"/>
          <w:color w:val="FF0000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Przedmiotem Umowy jest wykonanie zadania pn.: „Budowa placu zabaw w sołectwie Wołowe Lasy – etap III”. Działka nr 383 obręb Wołowe Lasy.</w:t>
      </w:r>
    </w:p>
    <w:p w14:paraId="5F4242F6" w14:textId="77777777" w:rsidR="009F71BB" w:rsidRDefault="00000000">
      <w:pPr>
        <w:numPr>
          <w:ilvl w:val="0"/>
          <w:numId w:val="1"/>
        </w:numPr>
        <w:tabs>
          <w:tab w:val="left" w:pos="1440"/>
        </w:tabs>
        <w:spacing w:after="0" w:line="276" w:lineRule="auto"/>
        <w:ind w:left="360"/>
        <w:jc w:val="both"/>
        <w:outlineLvl w:val="0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Zamówienie obejmuje zakup, dostawę i montaż urządzeń zabawowych:</w:t>
      </w:r>
    </w:p>
    <w:p w14:paraId="0C0FB1F6" w14:textId="77777777" w:rsidR="009F71BB" w:rsidRDefault="00000000">
      <w:pPr>
        <w:numPr>
          <w:ilvl w:val="0"/>
          <w:numId w:val="20"/>
        </w:numPr>
        <w:spacing w:after="0" w:line="276" w:lineRule="auto"/>
        <w:ind w:left="283" w:hanging="57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Ślizg mały</w:t>
      </w:r>
    </w:p>
    <w:p w14:paraId="512ACEA2" w14:textId="77777777" w:rsidR="009F71BB" w:rsidRDefault="00000000">
      <w:pPr>
        <w:tabs>
          <w:tab w:val="left" w:pos="1440"/>
        </w:tabs>
        <w:spacing w:after="0" w:line="276" w:lineRule="auto"/>
        <w:ind w:left="1400"/>
        <w:jc w:val="both"/>
        <w:outlineLvl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zjeżdżalnia wolnostojąca w skład, której wchodzi: ślizg, drabinka, słup nośny oraz obustronne ścianki boczne. Ślizg wykonany ze stali nierdzewnej – blacha o grubości min. 2 mm kształtowana w technice CNC, płyty boczne ślizgu i ścianek bocznych wykonane z polietylenu HDPE o grubości 15 mm, całkowicie odporna na wilgoć i UV. Konstrukcja (słupy, drabinka, poręcze) wykonana ze stali nierdzewnej całkowicie odporna na warunki atmosferyczne. Ścianki boczne przy podeście górnym wykonane z kolorowego trójwarstwowego polietylenu HDPE o grubości 15 mm, najwyższej jakości całkowicie odporna na wilgoć i UV. Podest górny i podest drabinki wykonane z płyty HDPE antypoślizgowej o grubości min. 18 mm. Parametry urządzenia: wymiary min.72x252 cm, wysokość min. 195 cm, wysokość swobodnego upadku min. 120 cm , max. 200 cm.</w:t>
      </w:r>
    </w:p>
    <w:p w14:paraId="7245F364" w14:textId="77777777" w:rsidR="009F71BB" w:rsidRDefault="00000000">
      <w:pPr>
        <w:spacing w:after="0" w:line="276" w:lineRule="auto"/>
        <w:ind w:left="1003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2)    Ślizg</w:t>
      </w:r>
    </w:p>
    <w:p w14:paraId="00973BAB" w14:textId="4168F390" w:rsidR="009F71BB" w:rsidRDefault="00000000">
      <w:pPr>
        <w:tabs>
          <w:tab w:val="left" w:pos="682"/>
        </w:tabs>
        <w:spacing w:after="0" w:line="276" w:lineRule="auto"/>
        <w:ind w:left="1344"/>
        <w:jc w:val="both"/>
        <w:outlineLvl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zjeżdżalnia wolnostojąca w skład, której wchodzi: ślizg, drabinka, słup nośny oraz obustronne ścianki boczne. Ślizg wykonany ze stali nierdzewnej – blacha o grubości min. 2 mm kształtowana w technice CNC, płyty boczne ślizgu i ścianek bocznych wykonane z polietylenu HDPE o grubości 15 mm, całkowicie odporna na wilgoć i UV. Konstrukcja (słupy, drabinka, poręcze) wykonana ze stali nierdzewnej całkowicie odporna na warunki atmosferyczne. Ścianki boczne przy podeście górnym wykonane z kolorowego trójwarstwowego polietylenu HDPE o grubości 15 mm, najwyższej jakości całkowicie odporna na wilgoć i UV. Konstrukcja (słupy, drabinka, poręcze) wykonana ze stali nierdzewnej całkowicie odporna na warunki atmosferyczne. Słupy zako</w:t>
      </w:r>
      <w:r w:rsidR="00E54AFA">
        <w:rPr>
          <w:rFonts w:eastAsia="Times New Roman" w:cs="Times New Roman"/>
          <w:sz w:val="24"/>
          <w:szCs w:val="24"/>
          <w:lang w:eastAsia="pl-PL"/>
        </w:rPr>
        <w:t>ńc</w:t>
      </w:r>
      <w:r>
        <w:rPr>
          <w:rFonts w:eastAsia="Times New Roman" w:cs="Times New Roman"/>
          <w:sz w:val="24"/>
          <w:szCs w:val="24"/>
          <w:lang w:eastAsia="pl-PL"/>
        </w:rPr>
        <w:t xml:space="preserve">zone bezpiecznymi zaślepkami </w:t>
      </w:r>
      <w:r>
        <w:rPr>
          <w:rFonts w:eastAsia="Times New Roman" w:cs="Times New Roman"/>
          <w:sz w:val="24"/>
          <w:szCs w:val="24"/>
          <w:lang w:eastAsia="pl-PL"/>
        </w:rPr>
        <w:lastRenderedPageBreak/>
        <w:t>wykonanymi z poliamidu formowanego metodą wtryskową. Podest z kolorowego tworzywa HPL o grubości min 13 mm. Parametry urządzenia: wymiary min. 398x57 cm, wysokość min. 267 cm, wysokość swobodnego upadku min. 180 cm , max. 200 cm</w:t>
      </w:r>
    </w:p>
    <w:p w14:paraId="44D8B7CF" w14:textId="77777777" w:rsidR="009F71BB" w:rsidRDefault="00000000">
      <w:pPr>
        <w:pStyle w:val="Akapitzlist"/>
        <w:spacing w:after="0" w:line="276" w:lineRule="auto"/>
        <w:jc w:val="both"/>
        <w:rPr>
          <w:rFonts w:ascii="Calibri" w:hAnsi="Calibri"/>
        </w:rPr>
      </w:pPr>
      <w:r>
        <w:t xml:space="preserve">       </w:t>
      </w:r>
      <w:r>
        <w:rPr>
          <w:b/>
          <w:bCs/>
        </w:rPr>
        <w:t>3)</w:t>
      </w:r>
      <w:r>
        <w:t xml:space="preserve">   Wykonanie nawierzchni stref bezpieczeństwa z piasku nie jest objęte tym zamówieniem.</w:t>
      </w:r>
      <w:bookmarkStart w:id="0" w:name="_Hlk110940169"/>
      <w:bookmarkEnd w:id="0"/>
    </w:p>
    <w:p w14:paraId="49104BE1" w14:textId="77777777" w:rsidR="009F71BB" w:rsidRDefault="00000000">
      <w:pPr>
        <w:pStyle w:val="Akapitzlist"/>
        <w:numPr>
          <w:ilvl w:val="0"/>
          <w:numId w:val="1"/>
        </w:numPr>
        <w:tabs>
          <w:tab w:val="left" w:pos="1440"/>
        </w:tabs>
        <w:spacing w:after="0" w:line="276" w:lineRule="auto"/>
        <w:jc w:val="both"/>
        <w:outlineLvl w:val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Przedmiot Umowy ma być wykonany w oparciu o ofertę, dokumentację postępowania.</w:t>
      </w:r>
    </w:p>
    <w:p w14:paraId="113BC737" w14:textId="77777777" w:rsidR="009F71BB" w:rsidRDefault="00000000">
      <w:pPr>
        <w:pStyle w:val="Akapitzlist"/>
        <w:numPr>
          <w:ilvl w:val="0"/>
          <w:numId w:val="1"/>
        </w:numPr>
        <w:tabs>
          <w:tab w:val="left" w:pos="1440"/>
        </w:tabs>
        <w:spacing w:after="0" w:line="276" w:lineRule="auto"/>
        <w:jc w:val="both"/>
        <w:outlineLvl w:val="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Urządzenia należy zamontować w podłożu i zabetonować.</w:t>
      </w:r>
    </w:p>
    <w:p w14:paraId="3D563F9B" w14:textId="77777777" w:rsidR="009F71BB" w:rsidRDefault="009F71BB">
      <w:pPr>
        <w:spacing w:after="0" w:line="276" w:lineRule="auto"/>
        <w:outlineLvl w:val="0"/>
        <w:rPr>
          <w:rFonts w:eastAsia="Times New Roman" w:cstheme="minorHAnsi"/>
          <w:b/>
          <w:lang w:eastAsia="pl-PL"/>
        </w:rPr>
      </w:pPr>
    </w:p>
    <w:p w14:paraId="30D2E0BF" w14:textId="77777777" w:rsidR="009F71BB" w:rsidRDefault="00000000">
      <w:pPr>
        <w:spacing w:after="0" w:line="276" w:lineRule="auto"/>
        <w:jc w:val="center"/>
        <w:outlineLvl w:val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2</w:t>
      </w:r>
    </w:p>
    <w:p w14:paraId="2504C526" w14:textId="77777777" w:rsidR="009F71BB" w:rsidRDefault="00000000">
      <w:pPr>
        <w:keepNext/>
        <w:tabs>
          <w:tab w:val="right" w:pos="8837"/>
        </w:tabs>
        <w:spacing w:after="0" w:line="276" w:lineRule="auto"/>
        <w:jc w:val="center"/>
        <w:outlineLvl w:val="1"/>
        <w:rPr>
          <w:rFonts w:eastAsia="Times New Roman" w:cstheme="minorHAnsi"/>
          <w:b/>
          <w:lang w:val="x-none" w:eastAsia="x-none"/>
        </w:rPr>
      </w:pPr>
      <w:r>
        <w:rPr>
          <w:rFonts w:eastAsia="Times New Roman" w:cstheme="minorHAnsi"/>
          <w:b/>
          <w:lang w:val="x-none" w:eastAsia="x-none"/>
        </w:rPr>
        <w:t>TERMIN REALIZACJI</w:t>
      </w:r>
    </w:p>
    <w:p w14:paraId="430BFA67" w14:textId="77777777" w:rsidR="009F71BB" w:rsidRDefault="009F71BB">
      <w:pPr>
        <w:keepNext/>
        <w:tabs>
          <w:tab w:val="right" w:pos="8837"/>
        </w:tabs>
        <w:spacing w:after="0" w:line="276" w:lineRule="auto"/>
        <w:jc w:val="center"/>
        <w:outlineLvl w:val="1"/>
        <w:rPr>
          <w:rFonts w:eastAsia="Times New Roman" w:cstheme="minorHAnsi"/>
          <w:b/>
          <w:lang w:val="x-none" w:eastAsia="x-none"/>
        </w:rPr>
      </w:pPr>
    </w:p>
    <w:p w14:paraId="3D9212B7" w14:textId="77777777" w:rsidR="009F71BB" w:rsidRDefault="0000000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Termin realizacji:</w:t>
      </w:r>
      <w:r>
        <w:rPr>
          <w:rFonts w:eastAsia="Times New Roman" w:cstheme="minorHAnsi"/>
          <w:b/>
          <w:bCs/>
          <w:lang w:eastAsia="pl-PL"/>
        </w:rPr>
        <w:t xml:space="preserve"> 8 tygodni</w:t>
      </w:r>
      <w:r>
        <w:rPr>
          <w:rFonts w:eastAsia="Times New Roman" w:cstheme="minorHAnsi"/>
          <w:lang w:eastAsia="pl-PL"/>
        </w:rPr>
        <w:t xml:space="preserve"> od daty podpisania umowy.</w:t>
      </w:r>
    </w:p>
    <w:p w14:paraId="27E4D365" w14:textId="77777777" w:rsidR="009F71BB" w:rsidRDefault="009F71BB">
      <w:pPr>
        <w:tabs>
          <w:tab w:val="left" w:pos="4339"/>
          <w:tab w:val="right" w:pos="8837"/>
        </w:tabs>
        <w:spacing w:after="0" w:line="276" w:lineRule="auto"/>
        <w:ind w:left="4339" w:hanging="4339"/>
        <w:jc w:val="center"/>
        <w:rPr>
          <w:rFonts w:eastAsia="Times New Roman" w:cstheme="minorHAnsi"/>
          <w:b/>
          <w:lang w:eastAsia="pl-PL"/>
        </w:rPr>
      </w:pPr>
    </w:p>
    <w:p w14:paraId="108E8629" w14:textId="77777777" w:rsidR="009F71BB" w:rsidRDefault="00000000">
      <w:pPr>
        <w:tabs>
          <w:tab w:val="left" w:pos="4339"/>
          <w:tab w:val="right" w:pos="8837"/>
        </w:tabs>
        <w:spacing w:after="0" w:line="276" w:lineRule="auto"/>
        <w:ind w:left="4339" w:hanging="4339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3</w:t>
      </w:r>
    </w:p>
    <w:p w14:paraId="46BD9CC6" w14:textId="77777777" w:rsidR="009F71BB" w:rsidRDefault="00000000">
      <w:pPr>
        <w:keepNext/>
        <w:tabs>
          <w:tab w:val="left" w:pos="4339"/>
          <w:tab w:val="right" w:pos="8837"/>
        </w:tabs>
        <w:spacing w:after="0" w:line="276" w:lineRule="auto"/>
        <w:ind w:left="4339" w:hanging="4339"/>
        <w:jc w:val="center"/>
        <w:outlineLvl w:val="5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WYNAGRODZENIE</w:t>
      </w:r>
    </w:p>
    <w:p w14:paraId="73343583" w14:textId="77777777" w:rsidR="009F71BB" w:rsidRDefault="00000000">
      <w:pPr>
        <w:numPr>
          <w:ilvl w:val="0"/>
          <w:numId w:val="2"/>
        </w:numPr>
        <w:tabs>
          <w:tab w:val="left" w:pos="284"/>
          <w:tab w:val="left" w:pos="4339"/>
          <w:tab w:val="right" w:pos="8837"/>
        </w:tabs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>Za wykonanie przedmiotu Umowy ustala się wynagrodzenie ryczałtowe brutto ………………………..</w:t>
      </w:r>
      <w:r>
        <w:rPr>
          <w:rFonts w:eastAsia="Times New Roman" w:cstheme="minorHAnsi"/>
          <w:b/>
          <w:bCs/>
          <w:lang w:eastAsia="pl-PL"/>
        </w:rPr>
        <w:t xml:space="preserve"> zł</w:t>
      </w:r>
    </w:p>
    <w:p w14:paraId="34F5DDC6" w14:textId="77777777" w:rsidR="009F71BB" w:rsidRDefault="00000000">
      <w:pPr>
        <w:tabs>
          <w:tab w:val="left" w:pos="284"/>
        </w:tabs>
        <w:spacing w:after="0" w:line="276" w:lineRule="auto"/>
        <w:ind w:left="28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lang w:eastAsia="pl-PL"/>
        </w:rPr>
        <w:t>(</w:t>
      </w:r>
      <w:r>
        <w:rPr>
          <w:rFonts w:eastAsia="Times New Roman" w:cstheme="minorHAnsi"/>
          <w:bCs/>
          <w:lang w:eastAsia="pl-PL"/>
        </w:rPr>
        <w:t>słownie:    ………………. złotych) w tym podatek VAT ……………………. zł.</w:t>
      </w:r>
    </w:p>
    <w:p w14:paraId="5749C015" w14:textId="77777777" w:rsidR="009F71BB" w:rsidRDefault="00000000">
      <w:pPr>
        <w:numPr>
          <w:ilvl w:val="0"/>
          <w:numId w:val="11"/>
        </w:numPr>
        <w:tabs>
          <w:tab w:val="left" w:pos="14"/>
          <w:tab w:val="left" w:pos="284"/>
          <w:tab w:val="right" w:pos="8837"/>
        </w:tabs>
        <w:spacing w:after="0" w:line="276" w:lineRule="auto"/>
        <w:ind w:left="284" w:hanging="284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Na wynagrodzenie, o którym mowa w ust. 1 niniejszego paragrafu, składa się całość kosztów związanych z kompleksową realizacją przedmiotu Umowy, w tym koszty transportu</w:t>
      </w:r>
      <w:r>
        <w:rPr>
          <w:rFonts w:eastAsia="Times New Roman" w:cstheme="minorHAnsi"/>
          <w:lang w:eastAsia="pl-PL"/>
        </w:rPr>
        <w:br/>
        <w:t xml:space="preserve">i ubezpieczenia transportu urządzeń zabawowych o których mowa w § 1 ust. 2 do miejscowości Wołowe Lasy.  </w:t>
      </w:r>
    </w:p>
    <w:p w14:paraId="435AC696" w14:textId="77777777" w:rsidR="009F71BB" w:rsidRDefault="00000000">
      <w:pPr>
        <w:numPr>
          <w:ilvl w:val="0"/>
          <w:numId w:val="11"/>
        </w:numPr>
        <w:tabs>
          <w:tab w:val="left" w:pos="14"/>
          <w:tab w:val="left" w:pos="284"/>
          <w:tab w:val="right" w:pos="8837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Wynagrodzenie ryczałtowe będzie niezmienne przez cały czas realizacji prac i Wykonawca nie może żądać podwyższenia wynagrodzenia, chociażby w czasie zawarcia Umowy nie można było przewidzieć rozmiaru lub kosztów robót.</w:t>
      </w:r>
    </w:p>
    <w:p w14:paraId="0C8143FC" w14:textId="77777777" w:rsidR="009F71BB" w:rsidRDefault="009F71BB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</w:p>
    <w:p w14:paraId="5619C5B4" w14:textId="77777777" w:rsidR="009F71BB" w:rsidRDefault="00000000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 4</w:t>
      </w:r>
    </w:p>
    <w:p w14:paraId="35C27C35" w14:textId="77777777" w:rsidR="009F71BB" w:rsidRDefault="00000000">
      <w:pPr>
        <w:spacing w:after="0" w:line="276" w:lineRule="auto"/>
        <w:jc w:val="center"/>
        <w:outlineLvl w:val="0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OBOWIĄZKI  WYKONAWCY </w:t>
      </w:r>
    </w:p>
    <w:p w14:paraId="0123D3BA" w14:textId="77777777" w:rsidR="009F71BB" w:rsidRDefault="00000000">
      <w:pPr>
        <w:numPr>
          <w:ilvl w:val="0"/>
          <w:numId w:val="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jest zobowiązany wykonywać przedmiot Umowy zgodnie z obowiązującymi w tym zakresie przepisami prawa, obowiązującymi normami, warunkami technicznymi wykonania robót, wiedzą techniczną.</w:t>
      </w:r>
    </w:p>
    <w:p w14:paraId="567E2B36" w14:textId="77777777" w:rsidR="009F71BB" w:rsidRDefault="00000000">
      <w:pPr>
        <w:numPr>
          <w:ilvl w:val="0"/>
          <w:numId w:val="8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Wykonawca, w ramach wynagrodzenia, o którym mowa w </w:t>
      </w:r>
      <w:r>
        <w:rPr>
          <w:rFonts w:eastAsia="Times New Roman" w:cstheme="minorHAnsi"/>
          <w:bCs/>
          <w:lang w:eastAsia="pl-PL"/>
        </w:rPr>
        <w:t>§ 3 ust. 1 Umowy, zobowiązany jest:</w:t>
      </w:r>
    </w:p>
    <w:p w14:paraId="414C89A4" w14:textId="77777777" w:rsidR="009F71BB" w:rsidRDefault="00000000">
      <w:pPr>
        <w:numPr>
          <w:ilvl w:val="1"/>
          <w:numId w:val="8"/>
        </w:numPr>
        <w:tabs>
          <w:tab w:val="left" w:pos="709"/>
          <w:tab w:val="left" w:pos="900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 rozpoczęciem robót:</w:t>
      </w:r>
    </w:p>
    <w:p w14:paraId="30492169" w14:textId="77777777" w:rsidR="009F71BB" w:rsidRDefault="00000000">
      <w:pPr>
        <w:numPr>
          <w:ilvl w:val="0"/>
          <w:numId w:val="21"/>
        </w:numPr>
        <w:tabs>
          <w:tab w:val="left" w:pos="1134"/>
        </w:tabs>
        <w:spacing w:after="0" w:line="276" w:lineRule="auto"/>
        <w:ind w:left="1134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dokonać wizji lokalnej,</w:t>
      </w:r>
    </w:p>
    <w:p w14:paraId="009381E7" w14:textId="6F9773DD" w:rsidR="009F71BB" w:rsidRDefault="00000000">
      <w:pPr>
        <w:numPr>
          <w:ilvl w:val="0"/>
          <w:numId w:val="13"/>
        </w:numPr>
        <w:tabs>
          <w:tab w:val="left" w:pos="1134"/>
        </w:tabs>
        <w:spacing w:after="0" w:line="276" w:lineRule="auto"/>
        <w:ind w:left="1134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zorganizować, zagospodarować oraz należycie zabezpieczyć roboty w sposób zapewniający bezpieczeństwo osób przebywających w jego obrębie oraz zabezpieczyć teren przed dostępem osób trzecich, </w:t>
      </w:r>
      <w:r w:rsidRPr="00E54AFA">
        <w:rPr>
          <w:rFonts w:eastAsia="Times New Roman" w:cstheme="minorHAnsi"/>
          <w:lang w:eastAsia="pl-PL"/>
        </w:rPr>
        <w:t>doprowadzenie mediów dla potrzeb robót,</w:t>
      </w:r>
      <w:r>
        <w:rPr>
          <w:rFonts w:eastAsia="Times New Roman" w:cstheme="minorHAnsi"/>
          <w:lang w:eastAsia="pl-PL"/>
        </w:rPr>
        <w:t xml:space="preserve"> </w:t>
      </w:r>
      <w:r w:rsidR="00B85A87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ponosić koszty zużycia wody, energii, </w:t>
      </w:r>
    </w:p>
    <w:p w14:paraId="35EB3CB5" w14:textId="77777777" w:rsidR="009F71BB" w:rsidRDefault="00000000">
      <w:pPr>
        <w:numPr>
          <w:ilvl w:val="1"/>
          <w:numId w:val="8"/>
        </w:numPr>
        <w:tabs>
          <w:tab w:val="left" w:pos="851"/>
          <w:tab w:val="left" w:pos="900"/>
          <w:tab w:val="right" w:pos="8645"/>
        </w:tabs>
        <w:spacing w:after="0" w:line="276" w:lineRule="auto"/>
        <w:ind w:left="851" w:right="94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poinformować wszystkich zainteresowanych o przystąpieniu do robót i ewentualnych utrudnieniach,</w:t>
      </w:r>
    </w:p>
    <w:p w14:paraId="1C84B1AA" w14:textId="77777777" w:rsidR="009F71BB" w:rsidRDefault="00000000">
      <w:pPr>
        <w:numPr>
          <w:ilvl w:val="0"/>
          <w:numId w:val="12"/>
        </w:numPr>
        <w:tabs>
          <w:tab w:val="left" w:pos="709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uporządkować teren po wykonaniu robót,</w:t>
      </w:r>
    </w:p>
    <w:p w14:paraId="29A097C2" w14:textId="77777777" w:rsidR="009F71BB" w:rsidRDefault="00000000">
      <w:pPr>
        <w:numPr>
          <w:ilvl w:val="0"/>
          <w:numId w:val="12"/>
        </w:numPr>
        <w:tabs>
          <w:tab w:val="left" w:pos="709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zgłosić gotowość do odbioru przedmiotu Umowy i uczestniczyć w odbiorze.  </w:t>
      </w:r>
    </w:p>
    <w:p w14:paraId="10EAAE84" w14:textId="77777777" w:rsidR="009F71BB" w:rsidRDefault="00000000">
      <w:pPr>
        <w:numPr>
          <w:ilvl w:val="0"/>
          <w:numId w:val="9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zobowiązuje się do montażu urządzeń zabawowych bezpiecznych, wykonanych                    z  trwałych materiałów, dostosowanych do funkcji, jakie mają spełniać.</w:t>
      </w:r>
    </w:p>
    <w:p w14:paraId="1635CAE8" w14:textId="77777777" w:rsidR="009F71BB" w:rsidRDefault="00000000">
      <w:pPr>
        <w:numPr>
          <w:ilvl w:val="0"/>
          <w:numId w:val="9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Wykonawca przy wykonywaniu Umowy zobowiązany jest dochować staranności wynikającej                   z zawodowego charakteru prowadzonej przez niego działalności gospodarczej.</w:t>
      </w:r>
    </w:p>
    <w:p w14:paraId="28B5EEAA" w14:textId="77777777" w:rsidR="009F71BB" w:rsidRDefault="00000000">
      <w:pPr>
        <w:numPr>
          <w:ilvl w:val="0"/>
          <w:numId w:val="9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 xml:space="preserve">Wykonawca ponosi odpowiedzialność za wykonanie przedmiotu Umowy zgodnie </w:t>
      </w:r>
      <w:r>
        <w:rPr>
          <w:rFonts w:eastAsia="Times New Roman" w:cstheme="minorHAnsi"/>
          <w:lang w:eastAsia="pl-PL"/>
        </w:rPr>
        <w:br/>
        <w:t>z obowiązującymi przepisami prawa, postanowieniami Umowy oraz celem Umowy.</w:t>
      </w:r>
    </w:p>
    <w:p w14:paraId="6691B511" w14:textId="77777777" w:rsidR="009F71BB" w:rsidRDefault="00000000">
      <w:pPr>
        <w:numPr>
          <w:ilvl w:val="0"/>
          <w:numId w:val="9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Wykonawca ponosi odpowiedzialność za wszelkie działania i zaniechania osób, przy pomocy których realizuje przedmiot Umowy.</w:t>
      </w:r>
    </w:p>
    <w:p w14:paraId="7EDC27B0" w14:textId="77777777" w:rsidR="009F71BB" w:rsidRDefault="00000000">
      <w:pPr>
        <w:numPr>
          <w:ilvl w:val="0"/>
          <w:numId w:val="9"/>
        </w:numPr>
        <w:tabs>
          <w:tab w:val="left" w:pos="426"/>
          <w:tab w:val="right" w:pos="8645"/>
        </w:tabs>
        <w:spacing w:after="0" w:line="276" w:lineRule="auto"/>
        <w:ind w:right="94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Wykonawca ma prawo do żądania przedłużenia terminu umownego, jeżeli niedotrzymanie tego terminu stanowi konsekwencję okoliczności, których nie można było przewidzieć, a nie wynika ona z winy Zamawiającego.</w:t>
      </w:r>
    </w:p>
    <w:p w14:paraId="5EEB74F6" w14:textId="77777777" w:rsidR="009F71BB" w:rsidRDefault="009F71BB">
      <w:pPr>
        <w:tabs>
          <w:tab w:val="right" w:pos="0"/>
          <w:tab w:val="right" w:pos="8127"/>
        </w:tabs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09F2DC1C" w14:textId="77777777" w:rsidR="009F71BB" w:rsidRDefault="00000000">
      <w:pPr>
        <w:tabs>
          <w:tab w:val="right" w:pos="0"/>
          <w:tab w:val="right" w:pos="8127"/>
        </w:tabs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5</w:t>
      </w:r>
    </w:p>
    <w:p w14:paraId="44F2D060" w14:textId="77777777" w:rsidR="009F71BB" w:rsidRDefault="00000000">
      <w:pPr>
        <w:tabs>
          <w:tab w:val="right" w:pos="0"/>
          <w:tab w:val="right" w:pos="8127"/>
        </w:tabs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ODBIÓR PRAC</w:t>
      </w:r>
    </w:p>
    <w:p w14:paraId="3230C12D" w14:textId="77777777" w:rsidR="009F71BB" w:rsidRDefault="0000000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wypadku stwierdzenia w toku odbioru wad przedmiotu Umowy nadających się do usunięcia, Wykonawca zobowiązany jest do ich usunięcia w terminie wyznaczonym przez Zamawiającego oraz do zawiadomienia o powyższym Zamawiającego.</w:t>
      </w:r>
    </w:p>
    <w:p w14:paraId="136FAE12" w14:textId="77777777" w:rsidR="009F71BB" w:rsidRDefault="00000000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odmówi odbioru, jeżeli przedmiot Umowy nie został w całości wykonany lub ma wady uniemożliwiające jego użytkowanie zgodnie z Umową.</w:t>
      </w:r>
    </w:p>
    <w:p w14:paraId="3E75B065" w14:textId="77777777" w:rsidR="009F71BB" w:rsidRDefault="00000000">
      <w:pPr>
        <w:numPr>
          <w:ilvl w:val="0"/>
          <w:numId w:val="10"/>
        </w:numPr>
        <w:tabs>
          <w:tab w:val="left" w:pos="426"/>
          <w:tab w:val="right" w:pos="8127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W razie odebrania przedmiotu Umowy z zastrzeżeniem co do stwierdzonych przy odbiorze wad lub stwierdzenia tych wad w okresie gwarancji i rękojmi Zamawiający może:</w:t>
      </w:r>
    </w:p>
    <w:p w14:paraId="43FCF3F3" w14:textId="77777777" w:rsidR="009F71BB" w:rsidRDefault="00000000">
      <w:pPr>
        <w:numPr>
          <w:ilvl w:val="0"/>
          <w:numId w:val="14"/>
        </w:numPr>
        <w:tabs>
          <w:tab w:val="right" w:pos="0"/>
          <w:tab w:val="left" w:pos="851"/>
          <w:tab w:val="right" w:pos="8837"/>
        </w:tabs>
        <w:spacing w:after="0" w:line="276" w:lineRule="auto"/>
        <w:ind w:left="851" w:hanging="425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żądać </w:t>
      </w:r>
      <w:r>
        <w:rPr>
          <w:rFonts w:eastAsia="Times New Roman" w:cstheme="minorHAnsi"/>
          <w:lang w:eastAsia="pl-PL"/>
        </w:rPr>
        <w:t>usunięcia</w:t>
      </w:r>
      <w:r>
        <w:rPr>
          <w:rFonts w:eastAsia="Times New Roman" w:cstheme="minorHAnsi"/>
          <w:bCs/>
          <w:lang w:eastAsia="pl-PL"/>
        </w:rPr>
        <w:t xml:space="preserve"> tych wad – jeżeli wady nadają się do usunięcia – wyznaczając pisemnie Wykonawcy odpowiedni termin;</w:t>
      </w:r>
    </w:p>
    <w:p w14:paraId="5A278246" w14:textId="77777777" w:rsidR="009F71BB" w:rsidRDefault="00000000">
      <w:pPr>
        <w:numPr>
          <w:ilvl w:val="0"/>
          <w:numId w:val="14"/>
        </w:numPr>
        <w:tabs>
          <w:tab w:val="right" w:pos="0"/>
          <w:tab w:val="left" w:pos="851"/>
          <w:tab w:val="right" w:pos="8837"/>
        </w:tabs>
        <w:spacing w:after="0" w:line="276" w:lineRule="auto"/>
        <w:ind w:left="851" w:hanging="425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obniżyć wynagrodzenie, jeżeli wady usunąć się nie dadzą lub z okoliczności wynika, że Wykonawca nie zdoła ich usunąć w czasie odpowiednim lub gdy Wykonawca nie usunął wad w wyznaczonym przez Zamawiającego terminie – a wady są nieistotne;</w:t>
      </w:r>
    </w:p>
    <w:p w14:paraId="38BD9ED5" w14:textId="77777777" w:rsidR="009F71BB" w:rsidRDefault="00000000">
      <w:pPr>
        <w:numPr>
          <w:ilvl w:val="0"/>
          <w:numId w:val="14"/>
        </w:numPr>
        <w:tabs>
          <w:tab w:val="right" w:pos="0"/>
          <w:tab w:val="left" w:pos="851"/>
          <w:tab w:val="right" w:pos="8837"/>
        </w:tabs>
        <w:spacing w:after="0" w:line="276" w:lineRule="auto"/>
        <w:ind w:left="851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Cs/>
          <w:lang w:eastAsia="pl-PL"/>
        </w:rPr>
        <w:t>odstąpić od Umowy, jeżeli wady usunąć się nie dadzą lub z okoliczności wynika, że Wykonawca</w:t>
      </w:r>
      <w:r>
        <w:rPr>
          <w:rFonts w:eastAsia="Times New Roman" w:cstheme="minorHAnsi"/>
          <w:lang w:eastAsia="pl-PL"/>
        </w:rPr>
        <w:t xml:space="preserve"> nie zdoła ich usunąć w czasie odpowiednim lub gdy Wykonawca nie usunął wad w wyznaczonym przez Zamawiającego terminie – a wady są istotne</w:t>
      </w:r>
      <w:r>
        <w:rPr>
          <w:rFonts w:eastAsia="Times New Roman" w:cstheme="minorHAnsi"/>
          <w:b/>
          <w:lang w:eastAsia="pl-PL"/>
        </w:rPr>
        <w:t>.</w:t>
      </w:r>
    </w:p>
    <w:p w14:paraId="5D831E54" w14:textId="77777777" w:rsidR="009F71BB" w:rsidRDefault="00000000">
      <w:pPr>
        <w:pStyle w:val="Akapitzlist"/>
        <w:numPr>
          <w:ilvl w:val="0"/>
          <w:numId w:val="10"/>
        </w:numPr>
        <w:tabs>
          <w:tab w:val="left" w:pos="426"/>
        </w:tabs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przypadku gdy Wykonawca odmówi usunięcia wad lub nie usunie ich w terminie wyznaczonym przez Zamawiającego lub z okoliczności wynika, iż nie zdoła ich usunąć w tym terminie, Zamawiający ma prawo zlecić usunięcie tych wad osobie trzeciej na koszt i ryzyko Wykonawcy oraz potrącić koszty zastępczego usunięcia wad z wynagrodzenia Wykonawcy, na co Wykonawca wyraża zgodę.</w:t>
      </w:r>
    </w:p>
    <w:p w14:paraId="0A2F6B43" w14:textId="77777777" w:rsidR="009F71BB" w:rsidRDefault="009F71BB">
      <w:pPr>
        <w:tabs>
          <w:tab w:val="right" w:pos="9072"/>
        </w:tabs>
        <w:spacing w:after="0" w:line="276" w:lineRule="auto"/>
        <w:rPr>
          <w:rFonts w:eastAsia="Times New Roman" w:cstheme="minorHAnsi"/>
          <w:b/>
          <w:lang w:eastAsia="pl-PL"/>
        </w:rPr>
      </w:pPr>
    </w:p>
    <w:p w14:paraId="5832AEA6" w14:textId="77777777" w:rsidR="009F71BB" w:rsidRDefault="00000000">
      <w:pPr>
        <w:tabs>
          <w:tab w:val="right" w:pos="8895"/>
        </w:tabs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6</w:t>
      </w:r>
    </w:p>
    <w:p w14:paraId="2B62F0D2" w14:textId="77777777" w:rsidR="009F71BB" w:rsidRDefault="00000000">
      <w:pPr>
        <w:tabs>
          <w:tab w:val="right" w:pos="8895"/>
        </w:tabs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WARUNKI PŁATNOŚCI</w:t>
      </w:r>
    </w:p>
    <w:p w14:paraId="0DBD6BF4" w14:textId="77777777" w:rsidR="009F71BB" w:rsidRDefault="00000000">
      <w:pPr>
        <w:numPr>
          <w:ilvl w:val="0"/>
          <w:numId w:val="4"/>
        </w:num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Rozliczenie za wykonane roboty odbędzie się fakturą wystawioną po zakończeniu i odbiorze przedmiotu Umowy.</w:t>
      </w:r>
    </w:p>
    <w:p w14:paraId="36E323F1" w14:textId="77777777" w:rsidR="009F71BB" w:rsidRDefault="00000000">
      <w:pPr>
        <w:numPr>
          <w:ilvl w:val="0"/>
          <w:numId w:val="4"/>
        </w:num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Podstawę do wystawienia faktury stanowić będzie podpisany przez Strony protokół odbioru końcowego przedmiotu Umowy.</w:t>
      </w:r>
    </w:p>
    <w:p w14:paraId="42E6A626" w14:textId="77777777" w:rsidR="009F71BB" w:rsidRDefault="00000000">
      <w:pPr>
        <w:numPr>
          <w:ilvl w:val="0"/>
          <w:numId w:val="4"/>
        </w:num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>Zapłata wynagrodzenia nastąpi na podstawie polecenia przelewu, w terminie do 14 dni od daty doręczenia Zamawiającemu, prawidłowo wystawionej przez Wykonawcę faktury, na rachunek bankowy Wykonawcy.</w:t>
      </w:r>
    </w:p>
    <w:p w14:paraId="2580D23A" w14:textId="77777777" w:rsidR="009F71BB" w:rsidRDefault="009F71BB">
      <w:pPr>
        <w:tabs>
          <w:tab w:val="left" w:pos="28"/>
          <w:tab w:val="left" w:pos="426"/>
          <w:tab w:val="right" w:pos="7854"/>
        </w:tabs>
        <w:spacing w:after="0" w:line="276" w:lineRule="auto"/>
        <w:jc w:val="both"/>
        <w:rPr>
          <w:rFonts w:eastAsia="Times New Roman" w:cstheme="minorHAnsi"/>
          <w:b/>
          <w:lang w:eastAsia="pl-PL"/>
        </w:rPr>
      </w:pPr>
    </w:p>
    <w:p w14:paraId="5A0DCD6A" w14:textId="77777777" w:rsidR="009F71BB" w:rsidRDefault="00000000">
      <w:pPr>
        <w:tabs>
          <w:tab w:val="left" w:pos="28"/>
          <w:tab w:val="left" w:pos="426"/>
          <w:tab w:val="right" w:pos="7854"/>
        </w:tabs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7</w:t>
      </w:r>
    </w:p>
    <w:p w14:paraId="5E8E4D3F" w14:textId="77777777" w:rsidR="009F71BB" w:rsidRDefault="00000000">
      <w:pPr>
        <w:keepNext/>
        <w:tabs>
          <w:tab w:val="right" w:pos="8895"/>
        </w:tabs>
        <w:spacing w:after="0" w:line="276" w:lineRule="auto"/>
        <w:jc w:val="center"/>
        <w:outlineLvl w:val="1"/>
        <w:rPr>
          <w:rFonts w:eastAsia="Times New Roman" w:cstheme="minorHAnsi"/>
          <w:b/>
          <w:lang w:val="x-none" w:eastAsia="x-none"/>
        </w:rPr>
      </w:pPr>
      <w:r>
        <w:rPr>
          <w:rFonts w:eastAsia="Times New Roman" w:cstheme="minorHAnsi"/>
          <w:b/>
          <w:lang w:val="x-none" w:eastAsia="x-none"/>
        </w:rPr>
        <w:lastRenderedPageBreak/>
        <w:t>KARY UMOWNE</w:t>
      </w:r>
    </w:p>
    <w:p w14:paraId="14365FC0" w14:textId="77777777" w:rsidR="009F71BB" w:rsidRDefault="00000000">
      <w:pPr>
        <w:numPr>
          <w:ilvl w:val="0"/>
          <w:numId w:val="3"/>
        </w:numPr>
        <w:tabs>
          <w:tab w:val="right" w:pos="5982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zapłaci Zamawiającemu kary umowne:</w:t>
      </w:r>
    </w:p>
    <w:p w14:paraId="050417E1" w14:textId="77777777" w:rsidR="009F71BB" w:rsidRDefault="00000000">
      <w:pPr>
        <w:numPr>
          <w:ilvl w:val="1"/>
          <w:numId w:val="3"/>
        </w:numPr>
        <w:tabs>
          <w:tab w:val="left" w:pos="124"/>
          <w:tab w:val="left" w:pos="709"/>
          <w:tab w:val="right" w:pos="8103"/>
        </w:tabs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 zwłokę w wykonaniu przedmiotu Umowy - w wysokości 0,3% wynagrodzenia ryczałtowego brutto, określonego w § 3 ust. 1 Umowy,  za każdy dzień zwłoki,</w:t>
      </w:r>
    </w:p>
    <w:p w14:paraId="0914BF06" w14:textId="77777777" w:rsidR="009F71BB" w:rsidRDefault="00000000">
      <w:pPr>
        <w:numPr>
          <w:ilvl w:val="1"/>
          <w:numId w:val="3"/>
        </w:numPr>
        <w:tabs>
          <w:tab w:val="left" w:pos="124"/>
          <w:tab w:val="left" w:pos="709"/>
          <w:tab w:val="right" w:pos="8103"/>
        </w:tabs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 zwłokę w usunięciu wad stwierdzonych przy odbiorze lub ujawnionych w okresie rękojmi lub gwarancji  - w wysokości 0,3% wynagrodzenia ryczałtowego brutto, określonego w § 3 ust. 1 Umowy, za każdy dzień zwłoki,</w:t>
      </w:r>
    </w:p>
    <w:p w14:paraId="7BF10A10" w14:textId="77777777" w:rsidR="009F71BB" w:rsidRDefault="00000000">
      <w:pPr>
        <w:numPr>
          <w:ilvl w:val="1"/>
          <w:numId w:val="3"/>
        </w:numPr>
        <w:tabs>
          <w:tab w:val="left" w:pos="124"/>
          <w:tab w:val="left" w:pos="709"/>
          <w:tab w:val="right" w:pos="8103"/>
        </w:tabs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razie odstąpienia przez Zamawiającego od Umowy z przyczyn leżących po stronie Wykonawcy lub odstąpienia przez Wykonawcę jednakże z przyczyn nie leżących po stronie Zamawiającego - w wysokości 10% wynagrodzenia umownego brutto, określonego w § 3 ust. 1 Umowy,</w:t>
      </w:r>
    </w:p>
    <w:p w14:paraId="691C138D" w14:textId="77777777" w:rsidR="009F71BB" w:rsidRDefault="00000000">
      <w:pPr>
        <w:numPr>
          <w:ilvl w:val="0"/>
          <w:numId w:val="3"/>
        </w:numPr>
        <w:tabs>
          <w:tab w:val="right" w:pos="5982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może dochodzić odszkodowania przewyższającego wysokość zastrzeżonych kar umownych.</w:t>
      </w:r>
    </w:p>
    <w:p w14:paraId="7526FF48" w14:textId="77777777" w:rsidR="009F71BB" w:rsidRDefault="00000000">
      <w:pPr>
        <w:numPr>
          <w:ilvl w:val="0"/>
          <w:numId w:val="3"/>
        </w:numPr>
        <w:tabs>
          <w:tab w:val="right" w:pos="5982"/>
        </w:tabs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Wykonawca upoważnia Zamawiającego do potrącenia naliczonych kar umownych z wynagrodzenia Wykonawcy.</w:t>
      </w:r>
    </w:p>
    <w:p w14:paraId="741C5F0B" w14:textId="77777777" w:rsidR="009F71BB" w:rsidRDefault="009F71BB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7F772CCB" w14:textId="77777777" w:rsidR="009F71BB" w:rsidRDefault="00000000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8</w:t>
      </w:r>
    </w:p>
    <w:p w14:paraId="19FE5512" w14:textId="77777777" w:rsidR="009F71BB" w:rsidRDefault="00000000">
      <w:pPr>
        <w:keepNext/>
        <w:tabs>
          <w:tab w:val="right" w:pos="8126"/>
        </w:tabs>
        <w:spacing w:after="0" w:line="276" w:lineRule="auto"/>
        <w:jc w:val="center"/>
        <w:outlineLvl w:val="1"/>
        <w:rPr>
          <w:rFonts w:eastAsia="Times New Roman" w:cstheme="minorHAnsi"/>
          <w:b/>
          <w:lang w:val="x-none" w:eastAsia="x-none"/>
        </w:rPr>
      </w:pPr>
      <w:r>
        <w:rPr>
          <w:rFonts w:eastAsia="Times New Roman" w:cstheme="minorHAnsi"/>
          <w:b/>
          <w:lang w:val="x-none" w:eastAsia="x-none"/>
        </w:rPr>
        <w:t>WARUNKI GWARANCJI I RĘKOJMI</w:t>
      </w:r>
    </w:p>
    <w:p w14:paraId="4D12479D" w14:textId="77777777" w:rsidR="009F71BB" w:rsidRDefault="00000000">
      <w:pPr>
        <w:numPr>
          <w:ilvl w:val="0"/>
          <w:numId w:val="5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Na przedmiot Umowy Wykonawca udziela </w:t>
      </w:r>
      <w:r>
        <w:rPr>
          <w:rFonts w:eastAsia="Times New Roman" w:cstheme="minorHAnsi"/>
          <w:b/>
          <w:bCs/>
          <w:lang w:eastAsia="pl-PL"/>
        </w:rPr>
        <w:t xml:space="preserve">24 </w:t>
      </w:r>
      <w:r>
        <w:rPr>
          <w:rFonts w:eastAsia="Times New Roman" w:cstheme="minorHAnsi"/>
          <w:b/>
          <w:lang w:eastAsia="pl-PL"/>
        </w:rPr>
        <w:t>miesięcznej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t>gwarancji</w:t>
      </w:r>
      <w:r>
        <w:rPr>
          <w:rFonts w:eastAsia="Times New Roman" w:cstheme="minorHAnsi"/>
          <w:lang w:eastAsia="pl-PL"/>
        </w:rPr>
        <w:t>. Bieg terminu gwarancji rozpoczyna się w dniu następnym, po odbiorze końcowym przedmiotu Umowy. Gwarancja obejmuje wady materiałowe, urządzeń oraz wady w robociźnie.</w:t>
      </w:r>
    </w:p>
    <w:p w14:paraId="51523517" w14:textId="77777777" w:rsidR="009F71BB" w:rsidRDefault="00000000">
      <w:pPr>
        <w:numPr>
          <w:ilvl w:val="0"/>
          <w:numId w:val="5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Na przedmiot Umowy Wykonawca udziela </w:t>
      </w:r>
      <w:r>
        <w:rPr>
          <w:rFonts w:eastAsia="Times New Roman" w:cstheme="minorHAnsi"/>
          <w:b/>
          <w:bCs/>
          <w:lang w:eastAsia="pl-PL"/>
        </w:rPr>
        <w:t xml:space="preserve">24 </w:t>
      </w:r>
      <w:r>
        <w:rPr>
          <w:rFonts w:eastAsia="Times New Roman" w:cstheme="minorHAnsi"/>
          <w:b/>
          <w:lang w:eastAsia="pl-PL"/>
        </w:rPr>
        <w:t>miesięcznej</w:t>
      </w:r>
      <w:r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rękojmi</w:t>
      </w:r>
      <w:r>
        <w:rPr>
          <w:rFonts w:eastAsia="Times New Roman" w:cstheme="minorHAnsi"/>
          <w:lang w:eastAsia="pl-PL"/>
        </w:rPr>
        <w:t>. Bieg terminu rękojmi rozpoczyna się po odbiorze końcowym przedmiotu Umowy.</w:t>
      </w:r>
    </w:p>
    <w:p w14:paraId="59CB9223" w14:textId="77777777" w:rsidR="009F71BB" w:rsidRDefault="00000000">
      <w:pPr>
        <w:numPr>
          <w:ilvl w:val="0"/>
          <w:numId w:val="5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W okresie gwarancji Wykonawca zobowiązuje się do usunięcia ujawnionych wad bezpłatnie                         w terminie 7 dni od daty zgłoszenia przez Zamawiającego wady lub w innym technicznie możliwym. </w:t>
      </w:r>
    </w:p>
    <w:p w14:paraId="71B2404C" w14:textId="77777777" w:rsidR="009F71BB" w:rsidRDefault="00000000">
      <w:pPr>
        <w:numPr>
          <w:ilvl w:val="0"/>
          <w:numId w:val="5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Jeżeli w ramach gwarancji Wykonawca dokonał usunięcia wad istotnych, termin gwarancji biegnie na nowo od chwili usunięcia wady. W innych wypadkach termin gwarancji ulega przedłużeniu                  o czas, w którym wada była usuwana.</w:t>
      </w:r>
    </w:p>
    <w:p w14:paraId="5E599FEA" w14:textId="77777777" w:rsidR="009F71BB" w:rsidRDefault="00000000">
      <w:pPr>
        <w:numPr>
          <w:ilvl w:val="0"/>
          <w:numId w:val="5"/>
        </w:numPr>
        <w:tabs>
          <w:tab w:val="left" w:pos="284"/>
          <w:tab w:val="left" w:pos="426"/>
          <w:tab w:val="right" w:pos="812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Pomimo wygaśnięcia gwarancji lub rękojmi Wykonawca zobowiązany jest usunąć wady, które zostały zgłoszone przez Zamawiającego w okresie trwania gwarancji lub rękojmi.</w:t>
      </w:r>
    </w:p>
    <w:p w14:paraId="2F58BB09" w14:textId="77777777" w:rsidR="009F71BB" w:rsidRDefault="009F71BB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7A0C18BD" w14:textId="77777777" w:rsidR="009F71BB" w:rsidRDefault="00000000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9</w:t>
      </w:r>
    </w:p>
    <w:p w14:paraId="3D1E0E03" w14:textId="77777777" w:rsidR="009F71BB" w:rsidRDefault="00000000">
      <w:pPr>
        <w:tabs>
          <w:tab w:val="right" w:pos="8126"/>
        </w:tabs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NADZÓR NAD PRACAMI</w:t>
      </w:r>
    </w:p>
    <w:p w14:paraId="450C4C9A" w14:textId="239B6F7C" w:rsidR="009F71BB" w:rsidRDefault="00000000">
      <w:pPr>
        <w:numPr>
          <w:ilvl w:val="0"/>
          <w:numId w:val="22"/>
        </w:numPr>
        <w:tabs>
          <w:tab w:val="left" w:pos="680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Nadzór nad realizacją przedmiotu Umowy w imieniu Zamawia</w:t>
      </w:r>
      <w:r w:rsidRPr="00C40B4B">
        <w:rPr>
          <w:rFonts w:eastAsia="Times New Roman" w:cstheme="minorHAnsi"/>
          <w:lang w:eastAsia="pl-PL"/>
        </w:rPr>
        <w:t>jącego będzie sprawować: M</w:t>
      </w:r>
      <w:r w:rsidR="00C40B4B" w:rsidRPr="00C40B4B">
        <w:rPr>
          <w:rFonts w:eastAsia="Times New Roman" w:cstheme="minorHAnsi"/>
          <w:lang w:eastAsia="pl-PL"/>
        </w:rPr>
        <w:t xml:space="preserve">onika Krakowiak </w:t>
      </w:r>
      <w:r w:rsidRPr="00C40B4B">
        <w:rPr>
          <w:rFonts w:eastAsia="Times New Roman" w:cstheme="minorHAnsi"/>
          <w:lang w:eastAsia="pl-PL"/>
        </w:rPr>
        <w:t>, tel. 67 259 1</w:t>
      </w:r>
      <w:r w:rsidR="00C40B4B" w:rsidRPr="00C40B4B">
        <w:rPr>
          <w:rFonts w:eastAsia="Times New Roman" w:cstheme="minorHAnsi"/>
          <w:lang w:eastAsia="pl-PL"/>
        </w:rPr>
        <w:t>6</w:t>
      </w:r>
      <w:r w:rsidRPr="00C40B4B">
        <w:rPr>
          <w:rFonts w:eastAsia="Times New Roman" w:cstheme="minorHAnsi"/>
          <w:lang w:eastAsia="pl-PL"/>
        </w:rPr>
        <w:t xml:space="preserve"> 9</w:t>
      </w:r>
      <w:r w:rsidR="00C40B4B" w:rsidRPr="00C40B4B">
        <w:rPr>
          <w:rFonts w:eastAsia="Times New Roman" w:cstheme="minorHAnsi"/>
          <w:lang w:eastAsia="pl-PL"/>
        </w:rPr>
        <w:t>3</w:t>
      </w:r>
      <w:r w:rsidRPr="00C40B4B">
        <w:rPr>
          <w:rFonts w:eastAsia="Times New Roman" w:cstheme="minorHAnsi"/>
          <w:lang w:eastAsia="pl-PL"/>
        </w:rPr>
        <w:t xml:space="preserve">, </w:t>
      </w:r>
      <w:r w:rsidR="00C40B4B" w:rsidRPr="00C40B4B">
        <w:rPr>
          <w:rFonts w:eastAsia="Times New Roman" w:cstheme="minorHAnsi"/>
          <w:lang w:eastAsia="pl-PL"/>
        </w:rPr>
        <w:t>srodowisko@czlopa.pl</w:t>
      </w:r>
    </w:p>
    <w:p w14:paraId="03E37CAD" w14:textId="77777777" w:rsidR="009F71BB" w:rsidRDefault="00000000">
      <w:pPr>
        <w:numPr>
          <w:ilvl w:val="0"/>
          <w:numId w:val="15"/>
        </w:numPr>
        <w:tabs>
          <w:tab w:val="left" w:pos="680"/>
          <w:tab w:val="left" w:pos="860"/>
          <w:tab w:val="right" w:pos="8086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Przedstawicielem Wykonawcy w trakcie realizacji przedmiotu Umowy będzie: ………………………….</w:t>
      </w:r>
    </w:p>
    <w:p w14:paraId="4932AC53" w14:textId="77777777" w:rsidR="009F71BB" w:rsidRDefault="009F71BB">
      <w:pPr>
        <w:tabs>
          <w:tab w:val="right" w:pos="9663"/>
        </w:tabs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3809BDD3" w14:textId="77777777" w:rsidR="009F71BB" w:rsidRDefault="00000000">
      <w:pPr>
        <w:tabs>
          <w:tab w:val="right" w:pos="9663"/>
        </w:tabs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10</w:t>
      </w:r>
    </w:p>
    <w:p w14:paraId="68C4210A" w14:textId="77777777" w:rsidR="009F71BB" w:rsidRDefault="00000000">
      <w:pPr>
        <w:tabs>
          <w:tab w:val="right" w:pos="0"/>
          <w:tab w:val="right" w:pos="9663"/>
        </w:tabs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ODSTĄPIENIE OD UMOWY</w:t>
      </w:r>
    </w:p>
    <w:p w14:paraId="47347139" w14:textId="77777777" w:rsidR="009F71BB" w:rsidRDefault="00000000">
      <w:pPr>
        <w:numPr>
          <w:ilvl w:val="0"/>
          <w:numId w:val="23"/>
        </w:numPr>
        <w:tabs>
          <w:tab w:val="right" w:pos="0"/>
          <w:tab w:val="left" w:pos="426"/>
        </w:tabs>
        <w:snapToGrid w:val="0"/>
        <w:spacing w:after="0" w:line="276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>Zamawiający może odstąpić od Umowy:</w:t>
      </w:r>
    </w:p>
    <w:p w14:paraId="41E86376" w14:textId="77777777" w:rsidR="009F71BB" w:rsidRDefault="00000000">
      <w:pPr>
        <w:pStyle w:val="Akapitzlist"/>
        <w:numPr>
          <w:ilvl w:val="1"/>
          <w:numId w:val="15"/>
        </w:numPr>
        <w:tabs>
          <w:tab w:val="right" w:pos="0"/>
          <w:tab w:val="left" w:pos="851"/>
        </w:tabs>
        <w:snapToGrid w:val="0"/>
        <w:spacing w:after="0" w:line="276" w:lineRule="auto"/>
        <w:ind w:left="851" w:hanging="425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>w razie wystąpienia okoliczności powodujących, że wykonanie umowy nie leży w interesie publicznym, czego nie można było przewidzieć w chwili zawierania umowy,  odstąpienie od umowy w tym przypadku może nastąpić w terminie 30 dni od powzięcia wiadomości                             o powstałych okolicznościach,</w:t>
      </w:r>
    </w:p>
    <w:p w14:paraId="0B3C71D9" w14:textId="77777777" w:rsidR="009F71BB" w:rsidRDefault="00000000">
      <w:pPr>
        <w:pStyle w:val="Akapitzlist"/>
        <w:numPr>
          <w:ilvl w:val="1"/>
          <w:numId w:val="15"/>
        </w:numPr>
        <w:tabs>
          <w:tab w:val="right" w:pos="0"/>
          <w:tab w:val="left" w:pos="851"/>
        </w:tabs>
        <w:snapToGrid w:val="0"/>
        <w:spacing w:after="0" w:line="276" w:lineRule="auto"/>
        <w:ind w:left="851" w:hanging="425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jeżeli zostanie ogłoszona upadłość Wykonawcy,           </w:t>
      </w:r>
    </w:p>
    <w:p w14:paraId="28E84C5A" w14:textId="77777777" w:rsidR="009F71BB" w:rsidRDefault="00000000">
      <w:pPr>
        <w:pStyle w:val="Akapitzlist"/>
        <w:numPr>
          <w:ilvl w:val="1"/>
          <w:numId w:val="15"/>
        </w:numPr>
        <w:tabs>
          <w:tab w:val="right" w:pos="0"/>
          <w:tab w:val="left" w:pos="851"/>
        </w:tabs>
        <w:snapToGrid w:val="0"/>
        <w:spacing w:after="0" w:line="276" w:lineRule="auto"/>
        <w:ind w:left="851" w:hanging="425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lastRenderedPageBreak/>
        <w:t xml:space="preserve">w razie w razie opóźniania  w ukończeniu zleconych prac ponad 30 dni.                                                   </w:t>
      </w:r>
    </w:p>
    <w:p w14:paraId="72C5ED36" w14:textId="77777777" w:rsidR="009F71BB" w:rsidRDefault="009F71BB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E2A2CA0" w14:textId="77777777" w:rsidR="009F71BB" w:rsidRDefault="009F71BB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2FEC148" w14:textId="77777777" w:rsidR="009F71BB" w:rsidRDefault="00000000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 11</w:t>
      </w:r>
    </w:p>
    <w:p w14:paraId="2249A1C1" w14:textId="77777777" w:rsidR="009F71BB" w:rsidRDefault="00000000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>KLAUZULA RODO</w:t>
      </w:r>
    </w:p>
    <w:p w14:paraId="7DCF1E3C" w14:textId="77777777" w:rsidR="009F71BB" w:rsidRDefault="00000000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eastAsia="Times New Roman" w:cs="Times New Roman"/>
          <w:lang w:eastAsia="pl-PL"/>
        </w:rPr>
        <w:t>Każda ze Stron umowy w toku przetwarzania Danych Osobowych przestrzegać będzie właściwych przepisów prawa o ochronie danych osobowych, w szczególności ustawy o ochronie danych osobowych oraz rozporządzenia Parlamentu Europejskiego i Rady (UE) 2016/679 z dnia 27 kwietnia 2016 roku w sprawie ochrony osób fizycznych w związku  z przetwarzaniem danych osobowych                               i w sprawie swobodnego przepływu takich danych oraz u chylenia dyrektywy 95/46/WE (ogólne rozporządzenie o ochronie danych). Strony potwierdzają, że ich dane zostały zebrane i są przetwarzane legalnie wyłącznie na potrzeby zawartej umowy, z zachowaniem wymogów właściwych przepisów o ochronie danych osobowych. Każda ze stron niniejszej umowy może te dane w każdym czasie modyfikować, nawet po zakończeniu obowiązywania umowy.</w:t>
      </w:r>
    </w:p>
    <w:p w14:paraId="0DC7DBAF" w14:textId="77777777" w:rsidR="009F71BB" w:rsidRDefault="009F71BB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47439407" w14:textId="77777777" w:rsidR="009F71BB" w:rsidRDefault="00000000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 12</w:t>
      </w:r>
    </w:p>
    <w:p w14:paraId="0692A704" w14:textId="77777777" w:rsidR="009F71BB" w:rsidRDefault="00000000">
      <w:pPr>
        <w:keepNext/>
        <w:tabs>
          <w:tab w:val="right" w:pos="8894"/>
        </w:tabs>
        <w:spacing w:after="0" w:line="276" w:lineRule="auto"/>
        <w:jc w:val="center"/>
        <w:outlineLvl w:val="1"/>
        <w:rPr>
          <w:rFonts w:eastAsia="Times New Roman" w:cstheme="minorHAnsi"/>
          <w:b/>
          <w:lang w:val="x-none" w:eastAsia="x-none"/>
        </w:rPr>
      </w:pPr>
      <w:r>
        <w:rPr>
          <w:rFonts w:eastAsia="Times New Roman" w:cstheme="minorHAnsi"/>
          <w:b/>
          <w:lang w:val="x-none" w:eastAsia="x-none"/>
        </w:rPr>
        <w:t>POSTANOWIENIA KOŃCOWE</w:t>
      </w:r>
    </w:p>
    <w:p w14:paraId="431DE918" w14:textId="77777777" w:rsidR="009F71BB" w:rsidRDefault="00000000">
      <w:pPr>
        <w:numPr>
          <w:ilvl w:val="0"/>
          <w:numId w:val="6"/>
        </w:numPr>
        <w:tabs>
          <w:tab w:val="right" w:pos="0"/>
          <w:tab w:val="left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Ewentualne spory wynikłe z niniejszej Umowy rozstrzygane będą przez rzeczowo właściwy sąd dla siedziby Zamawiającego z tym, że strony dopuszczają możliwość poddania sporów powstałych  w trakcie realizacji przedmiotu Umowy pod rozstrzygnięcie sądu polubownego, co wymaga pisemnej zgody obu stron.</w:t>
      </w:r>
    </w:p>
    <w:p w14:paraId="6D8410BD" w14:textId="77777777" w:rsidR="009F71BB" w:rsidRDefault="00000000">
      <w:pPr>
        <w:numPr>
          <w:ilvl w:val="0"/>
          <w:numId w:val="6"/>
        </w:numPr>
        <w:tabs>
          <w:tab w:val="right" w:pos="0"/>
          <w:tab w:val="left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lang w:eastAsia="pl-PL"/>
        </w:rPr>
        <w:t>Zmiany Umowy wymagają zachowania formy pisemnej pod rygorem nieważności.</w:t>
      </w:r>
    </w:p>
    <w:p w14:paraId="7E830663" w14:textId="77777777" w:rsidR="009F71BB" w:rsidRDefault="00000000">
      <w:pPr>
        <w:numPr>
          <w:ilvl w:val="0"/>
          <w:numId w:val="6"/>
        </w:numPr>
        <w:tabs>
          <w:tab w:val="right" w:pos="0"/>
          <w:tab w:val="left" w:pos="426"/>
          <w:tab w:val="right" w:pos="8222"/>
        </w:tabs>
        <w:spacing w:after="0" w:line="276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Wykonawca może przenieść prawa wynikające z Umowy, w szczególności wierzytelność o zapłatę wynagrodzenia, na osobę trzecią wyłącznie po uzyskaniu pisemnej zgody Zamawiającego.</w:t>
      </w:r>
    </w:p>
    <w:p w14:paraId="0398FB2E" w14:textId="77777777" w:rsidR="009F71BB" w:rsidRDefault="00000000">
      <w:pPr>
        <w:numPr>
          <w:ilvl w:val="0"/>
          <w:numId w:val="6"/>
        </w:numPr>
        <w:tabs>
          <w:tab w:val="right" w:pos="0"/>
          <w:tab w:val="left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W sprawach nieuregulowanych w niniejszej Umowie, będą miały zastosowanie przepisy Kodeksu cywilnego oraz inne odpowiednie przepisy prawa.</w:t>
      </w:r>
    </w:p>
    <w:p w14:paraId="1EE8C6E4" w14:textId="77777777" w:rsidR="009F71BB" w:rsidRDefault="00000000">
      <w:pPr>
        <w:numPr>
          <w:ilvl w:val="0"/>
          <w:numId w:val="6"/>
        </w:numPr>
        <w:tabs>
          <w:tab w:val="right" w:pos="0"/>
          <w:tab w:val="left" w:pos="426"/>
          <w:tab w:val="right" w:pos="8894"/>
        </w:tabs>
        <w:spacing w:after="0" w:line="276" w:lineRule="auto"/>
        <w:ind w:left="426" w:hanging="426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lang w:eastAsia="pl-PL"/>
        </w:rPr>
        <w:t>Umowę sporządzono w trzech (3) jednobrzmiących egzemplarzach, z których 2 egz. otrzymuje Zamawiający, a 1 egz. Wykonawca.</w:t>
      </w:r>
    </w:p>
    <w:p w14:paraId="6322CEA0" w14:textId="77777777" w:rsidR="009F71BB" w:rsidRDefault="00000000">
      <w:pPr>
        <w:numPr>
          <w:ilvl w:val="0"/>
          <w:numId w:val="16"/>
        </w:numPr>
        <w:tabs>
          <w:tab w:val="left" w:pos="680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Integralną część niniejszej Umowy stanowią:</w:t>
      </w:r>
    </w:p>
    <w:p w14:paraId="495DBA00" w14:textId="77777777" w:rsidR="009F71BB" w:rsidRDefault="00000000">
      <w:pPr>
        <w:numPr>
          <w:ilvl w:val="1"/>
          <w:numId w:val="24"/>
        </w:numPr>
        <w:tabs>
          <w:tab w:val="left" w:pos="709"/>
        </w:tabs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dokumentacja postępowania,</w:t>
      </w:r>
    </w:p>
    <w:p w14:paraId="2BB55EBA" w14:textId="77777777" w:rsidR="009F71BB" w:rsidRDefault="00000000">
      <w:pPr>
        <w:numPr>
          <w:ilvl w:val="1"/>
          <w:numId w:val="17"/>
        </w:numPr>
        <w:tabs>
          <w:tab w:val="clear" w:pos="1080"/>
          <w:tab w:val="left" w:pos="709"/>
          <w:tab w:val="left" w:pos="1069"/>
        </w:tabs>
        <w:spacing w:after="0" w:line="276" w:lineRule="auto"/>
        <w:ind w:left="709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oferta Wykonawcy.</w:t>
      </w:r>
    </w:p>
    <w:p w14:paraId="67FFDF68" w14:textId="77777777" w:rsidR="009F71BB" w:rsidRDefault="009F71BB">
      <w:pPr>
        <w:tabs>
          <w:tab w:val="right" w:pos="8894"/>
        </w:tabs>
        <w:spacing w:after="0" w:line="276" w:lineRule="auto"/>
        <w:jc w:val="center"/>
        <w:rPr>
          <w:rFonts w:eastAsia="Times New Roman" w:cstheme="minorHAnsi"/>
          <w:b/>
          <w:color w:val="FF0000"/>
          <w:lang w:eastAsia="pl-PL"/>
        </w:rPr>
      </w:pPr>
    </w:p>
    <w:p w14:paraId="5E2A90D1" w14:textId="77777777" w:rsidR="009F71BB" w:rsidRDefault="009F71BB">
      <w:pPr>
        <w:spacing w:after="0" w:line="240" w:lineRule="auto"/>
        <w:ind w:left="709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2027B51" w14:textId="77777777" w:rsidR="009F71BB" w:rsidRDefault="00000000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</w:p>
    <w:p w14:paraId="5441A0A6" w14:textId="77777777" w:rsidR="009F71BB" w:rsidRDefault="00000000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  <w:b/>
          <w:lang w:eastAsia="pl-PL"/>
        </w:rPr>
        <w:t xml:space="preserve">             ZAMAWIAJĄCY</w:t>
      </w:r>
      <w:r>
        <w:rPr>
          <w:rFonts w:eastAsia="Times New Roman" w:cstheme="minorHAnsi"/>
          <w:b/>
          <w:lang w:eastAsia="pl-PL"/>
        </w:rPr>
        <w:tab/>
        <w:t xml:space="preserve">                                                                                                   WYKONAWCA</w:t>
      </w:r>
    </w:p>
    <w:sectPr w:rsidR="009F71BB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EF36" w14:textId="77777777" w:rsidR="00E55DE4" w:rsidRDefault="00E55DE4">
      <w:pPr>
        <w:spacing w:after="0" w:line="240" w:lineRule="auto"/>
      </w:pPr>
      <w:r>
        <w:separator/>
      </w:r>
    </w:p>
  </w:endnote>
  <w:endnote w:type="continuationSeparator" w:id="0">
    <w:p w14:paraId="39659454" w14:textId="77777777" w:rsidR="00E55DE4" w:rsidRDefault="00E5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8106150"/>
      <w:docPartObj>
        <w:docPartGallery w:val="Page Numbers (Bottom of Page)"/>
        <w:docPartUnique/>
      </w:docPartObj>
    </w:sdtPr>
    <w:sdtContent>
      <w:p w14:paraId="011B6B3B" w14:textId="77777777" w:rsidR="009F71BB" w:rsidRDefault="00000000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 w14:paraId="13ED5ED3" w14:textId="77777777" w:rsidR="009F71BB" w:rsidRDefault="009F71BB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75A1" w14:textId="77777777" w:rsidR="00E55DE4" w:rsidRDefault="00E55DE4">
      <w:pPr>
        <w:spacing w:after="0" w:line="240" w:lineRule="auto"/>
      </w:pPr>
      <w:r>
        <w:separator/>
      </w:r>
    </w:p>
  </w:footnote>
  <w:footnote w:type="continuationSeparator" w:id="0">
    <w:p w14:paraId="2F4365FD" w14:textId="77777777" w:rsidR="00E55DE4" w:rsidRDefault="00E5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84BC" w14:textId="77777777" w:rsidR="009F71BB" w:rsidRDefault="00000000">
    <w:pPr>
      <w:pStyle w:val="Tekstpodstawowy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br/>
    </w:r>
  </w:p>
  <w:p w14:paraId="4E8FD3D9" w14:textId="77777777" w:rsidR="009F71BB" w:rsidRDefault="009F71BB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B6A"/>
    <w:multiLevelType w:val="multilevel"/>
    <w:tmpl w:val="32880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3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F2278"/>
    <w:multiLevelType w:val="multilevel"/>
    <w:tmpl w:val="1CA07C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A1469"/>
    <w:multiLevelType w:val="multilevel"/>
    <w:tmpl w:val="60B219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-7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-66" w:hanging="360"/>
      </w:pPr>
    </w:lvl>
    <w:lvl w:ilvl="4">
      <w:start w:val="1"/>
      <w:numFmt w:val="lowerLetter"/>
      <w:lvlText w:val="%5."/>
      <w:lvlJc w:val="left"/>
      <w:pPr>
        <w:tabs>
          <w:tab w:val="num" w:pos="654"/>
        </w:tabs>
        <w:ind w:left="654" w:hanging="360"/>
      </w:pPr>
    </w:lvl>
    <w:lvl w:ilvl="5">
      <w:start w:val="1"/>
      <w:numFmt w:val="lowerRoman"/>
      <w:lvlText w:val="%6."/>
      <w:lvlJc w:val="right"/>
      <w:pPr>
        <w:tabs>
          <w:tab w:val="num" w:pos="1374"/>
        </w:tabs>
        <w:ind w:left="1374" w:hanging="180"/>
      </w:pPr>
    </w:lvl>
    <w:lvl w:ilvl="6">
      <w:start w:val="1"/>
      <w:numFmt w:val="decimal"/>
      <w:lvlText w:val="%7."/>
      <w:lvlJc w:val="left"/>
      <w:pPr>
        <w:tabs>
          <w:tab w:val="num" w:pos="2094"/>
        </w:tabs>
        <w:ind w:left="2094" w:hanging="360"/>
      </w:pPr>
    </w:lvl>
    <w:lvl w:ilvl="7">
      <w:start w:val="1"/>
      <w:numFmt w:val="lowerLetter"/>
      <w:lvlText w:val="%8."/>
      <w:lvlJc w:val="left"/>
      <w:pPr>
        <w:tabs>
          <w:tab w:val="num" w:pos="2814"/>
        </w:tabs>
        <w:ind w:left="2814" w:hanging="360"/>
      </w:pPr>
    </w:lvl>
    <w:lvl w:ilvl="8">
      <w:start w:val="1"/>
      <w:numFmt w:val="lowerRoman"/>
      <w:lvlText w:val="%9."/>
      <w:lvlJc w:val="right"/>
      <w:pPr>
        <w:tabs>
          <w:tab w:val="num" w:pos="3534"/>
        </w:tabs>
        <w:ind w:left="3534" w:hanging="180"/>
      </w:pPr>
    </w:lvl>
  </w:abstractNum>
  <w:abstractNum w:abstractNumId="3" w15:restartNumberingAfterBreak="0">
    <w:nsid w:val="061E6384"/>
    <w:multiLevelType w:val="multilevel"/>
    <w:tmpl w:val="0A2C92A6"/>
    <w:lvl w:ilvl="0">
      <w:start w:val="3"/>
      <w:numFmt w:val="decimal"/>
      <w:lvlText w:val="%1)"/>
      <w:lvlJc w:val="left"/>
      <w:pPr>
        <w:tabs>
          <w:tab w:val="num" w:pos="780"/>
        </w:tabs>
        <w:ind w:left="78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87142"/>
    <w:multiLevelType w:val="multilevel"/>
    <w:tmpl w:val="842C0C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C025F"/>
    <w:multiLevelType w:val="multilevel"/>
    <w:tmpl w:val="6C9C0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A2378"/>
    <w:multiLevelType w:val="multilevel"/>
    <w:tmpl w:val="DAA22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B47DE"/>
    <w:multiLevelType w:val="multilevel"/>
    <w:tmpl w:val="B3F2DD26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32F21A1F"/>
    <w:multiLevelType w:val="multilevel"/>
    <w:tmpl w:val="832243D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DC3675"/>
    <w:multiLevelType w:val="multilevel"/>
    <w:tmpl w:val="AC2491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51667E"/>
    <w:multiLevelType w:val="multilevel"/>
    <w:tmpl w:val="61D8F34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B6818"/>
    <w:multiLevelType w:val="multilevel"/>
    <w:tmpl w:val="70EC957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843C4"/>
    <w:multiLevelType w:val="multilevel"/>
    <w:tmpl w:val="FB62A66C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082"/>
        </w:tabs>
        <w:ind w:left="2082" w:hanging="360"/>
      </w:pPr>
      <w:rPr>
        <w:b w:val="0"/>
      </w:rPr>
    </w:lvl>
    <w:lvl w:ilvl="2">
      <w:start w:val="1"/>
      <w:numFmt w:val="decimal"/>
      <w:lvlText w:val="%3.2"/>
      <w:lvlJc w:val="left"/>
      <w:pPr>
        <w:tabs>
          <w:tab w:val="num" w:pos="2982"/>
        </w:tabs>
        <w:ind w:left="2982" w:hanging="36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13" w15:restartNumberingAfterBreak="0">
    <w:nsid w:val="5E147CC3"/>
    <w:multiLevelType w:val="multilevel"/>
    <w:tmpl w:val="1E1EBC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D45377C"/>
    <w:multiLevelType w:val="multilevel"/>
    <w:tmpl w:val="B96CF2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4E0897"/>
    <w:multiLevelType w:val="multilevel"/>
    <w:tmpl w:val="738063A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8B796A"/>
    <w:multiLevelType w:val="multilevel"/>
    <w:tmpl w:val="40A6A1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3FD02B0"/>
    <w:multiLevelType w:val="multilevel"/>
    <w:tmpl w:val="987EB9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B2B7373"/>
    <w:multiLevelType w:val="multilevel"/>
    <w:tmpl w:val="BF9C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48658479">
    <w:abstractNumId w:val="4"/>
  </w:num>
  <w:num w:numId="2" w16cid:durableId="1406683335">
    <w:abstractNumId w:val="15"/>
  </w:num>
  <w:num w:numId="3" w16cid:durableId="1487746012">
    <w:abstractNumId w:val="14"/>
  </w:num>
  <w:num w:numId="4" w16cid:durableId="1907911232">
    <w:abstractNumId w:val="8"/>
  </w:num>
  <w:num w:numId="5" w16cid:durableId="1105342099">
    <w:abstractNumId w:val="9"/>
  </w:num>
  <w:num w:numId="6" w16cid:durableId="1817532651">
    <w:abstractNumId w:val="10"/>
  </w:num>
  <w:num w:numId="7" w16cid:durableId="708645992">
    <w:abstractNumId w:val="18"/>
  </w:num>
  <w:num w:numId="8" w16cid:durableId="602038242">
    <w:abstractNumId w:val="0"/>
  </w:num>
  <w:num w:numId="9" w16cid:durableId="364798011">
    <w:abstractNumId w:val="2"/>
  </w:num>
  <w:num w:numId="10" w16cid:durableId="780686718">
    <w:abstractNumId w:val="6"/>
  </w:num>
  <w:num w:numId="11" w16cid:durableId="1334265343">
    <w:abstractNumId w:val="11"/>
  </w:num>
  <w:num w:numId="12" w16cid:durableId="405147943">
    <w:abstractNumId w:val="3"/>
  </w:num>
  <w:num w:numId="13" w16cid:durableId="1444034791">
    <w:abstractNumId w:val="12"/>
  </w:num>
  <w:num w:numId="14" w16cid:durableId="2056197611">
    <w:abstractNumId w:val="7"/>
  </w:num>
  <w:num w:numId="15" w16cid:durableId="1385181374">
    <w:abstractNumId w:val="5"/>
  </w:num>
  <w:num w:numId="16" w16cid:durableId="932667782">
    <w:abstractNumId w:val="13"/>
  </w:num>
  <w:num w:numId="17" w16cid:durableId="1132362767">
    <w:abstractNumId w:val="17"/>
  </w:num>
  <w:num w:numId="18" w16cid:durableId="1023090935">
    <w:abstractNumId w:val="16"/>
  </w:num>
  <w:num w:numId="19" w16cid:durableId="1307272798">
    <w:abstractNumId w:val="1"/>
  </w:num>
  <w:num w:numId="20" w16cid:durableId="2046100013">
    <w:abstractNumId w:val="16"/>
    <w:lvlOverride w:ilvl="0">
      <w:startOverride w:val="1"/>
    </w:lvlOverride>
  </w:num>
  <w:num w:numId="21" w16cid:durableId="1348827677">
    <w:abstractNumId w:val="12"/>
    <w:lvlOverride w:ilvl="0">
      <w:startOverride w:val="1"/>
    </w:lvlOverride>
  </w:num>
  <w:num w:numId="22" w16cid:durableId="279534146">
    <w:abstractNumId w:val="5"/>
    <w:lvlOverride w:ilvl="0">
      <w:startOverride w:val="1"/>
    </w:lvlOverride>
  </w:num>
  <w:num w:numId="23" w16cid:durableId="2129003962">
    <w:abstractNumId w:val="18"/>
    <w:lvlOverride w:ilvl="0">
      <w:startOverride w:val="1"/>
    </w:lvlOverride>
  </w:num>
  <w:num w:numId="24" w16cid:durableId="681320566">
    <w:abstractNumId w:val="17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BB"/>
    <w:rsid w:val="0008488E"/>
    <w:rsid w:val="004538C4"/>
    <w:rsid w:val="007B6E9F"/>
    <w:rsid w:val="009F71BB"/>
    <w:rsid w:val="00B85A87"/>
    <w:rsid w:val="00C120BC"/>
    <w:rsid w:val="00C40B4B"/>
    <w:rsid w:val="00E54AFA"/>
    <w:rsid w:val="00E55DE4"/>
    <w:rsid w:val="00E744C8"/>
    <w:rsid w:val="00E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8087"/>
  <w15:docId w15:val="{72F56D89-52C7-48B6-ABA1-A4758B31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C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A7C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72CB1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623305"/>
  </w:style>
  <w:style w:type="character" w:customStyle="1" w:styleId="StopkaZnak">
    <w:name w:val="Stopka Znak"/>
    <w:basedOn w:val="Domylnaczcionkaakapitu"/>
    <w:link w:val="Stopka1"/>
    <w:uiPriority w:val="99"/>
    <w:qFormat/>
    <w:rsid w:val="0062330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33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3144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3144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3144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1"/>
    <w:qFormat/>
    <w:rsid w:val="00D2715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rsid w:val="00D2715A"/>
  </w:style>
  <w:style w:type="character" w:customStyle="1" w:styleId="StopkaZnak1">
    <w:name w:val="Stopka Znak1"/>
    <w:basedOn w:val="Domylnaczcionkaakapitu"/>
    <w:link w:val="Stopka"/>
    <w:uiPriority w:val="99"/>
    <w:qFormat/>
    <w:rsid w:val="001E7BA9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34863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034863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672CB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qFormat/>
    <w:rsid w:val="00CE0E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A7CB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Tekstpodstawowy"/>
    <w:rsid w:val="00CE0E30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E0E30"/>
    <w:pPr>
      <w:suppressLineNumbers/>
    </w:pPr>
    <w:rPr>
      <w:rFonts w:cs="Arial"/>
    </w:rPr>
  </w:style>
  <w:style w:type="paragraph" w:customStyle="1" w:styleId="Nagwek11">
    <w:name w:val="Nagłówek 11"/>
    <w:basedOn w:val="Normalny"/>
    <w:next w:val="Normalny"/>
    <w:link w:val="Nagwek1Znak"/>
    <w:qFormat/>
    <w:rsid w:val="00D271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CE0E3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2A7CBD"/>
    <w:pPr>
      <w:ind w:left="720"/>
      <w:contextualSpacing/>
    </w:pPr>
  </w:style>
  <w:style w:type="paragraph" w:customStyle="1" w:styleId="Nagwek1">
    <w:name w:val="Nagłówek1"/>
    <w:basedOn w:val="Normalny"/>
    <w:unhideWhenUsed/>
    <w:qFormat/>
    <w:rsid w:val="0062330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62330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33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3144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31446"/>
    <w:rPr>
      <w:b/>
      <w:bCs/>
    </w:rPr>
  </w:style>
  <w:style w:type="paragraph" w:customStyle="1" w:styleId="Tekstpodstawowy21">
    <w:name w:val="Tekst podstawowy 21"/>
    <w:basedOn w:val="Normalny"/>
    <w:qFormat/>
    <w:rsid w:val="00D2715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qFormat/>
    <w:rsid w:val="00D2715A"/>
    <w:pPr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1E7BA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4863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034863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96D0-033A-423A-ACA7-430D7109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1688</Words>
  <Characters>10129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Szczepaniak</dc:creator>
  <dc:description/>
  <cp:lastModifiedBy>Marta Domagała</cp:lastModifiedBy>
  <cp:revision>3</cp:revision>
  <cp:lastPrinted>2021-03-09T07:59:00Z</cp:lastPrinted>
  <dcterms:created xsi:type="dcterms:W3CDTF">2024-02-23T08:17:00Z</dcterms:created>
  <dcterms:modified xsi:type="dcterms:W3CDTF">2024-02-23T10:17:00Z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