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91" w:rsidRPr="00256891" w:rsidRDefault="00BE2B19" w:rsidP="00256891">
      <w:pPr>
        <w:rPr>
          <w:rFonts w:ascii="Arial" w:hAnsi="Arial"/>
          <w:b/>
          <w:sz w:val="24"/>
          <w:szCs w:val="24"/>
        </w:rPr>
      </w:pPr>
      <w:r w:rsidRPr="00455DB1"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5760720" cy="451485"/>
            <wp:effectExtent l="0" t="0" r="0" b="0"/>
            <wp:docPr id="1" name="Obraz 1" descr="ciąg logotypów kontrakt czarno_bi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logotypów kontrakt czarno_bia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08" w:rsidRDefault="00C679B6" w:rsidP="00256891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</w:t>
      </w:r>
    </w:p>
    <w:p w:rsidR="00BE2B19" w:rsidRPr="00C679B6" w:rsidRDefault="00C679B6" w:rsidP="00256891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</w:t>
      </w:r>
      <w:r w:rsidR="00256891" w:rsidRPr="00C679B6">
        <w:rPr>
          <w:rFonts w:cstheme="minorHAnsi"/>
          <w:b/>
          <w:sz w:val="18"/>
          <w:szCs w:val="18"/>
        </w:rPr>
        <w:t>Załącznik nr 2 do SIWZ</w:t>
      </w:r>
    </w:p>
    <w:p w:rsidR="00BE2B19" w:rsidRDefault="00DC1DF4" w:rsidP="002568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zamówienia</w:t>
      </w:r>
    </w:p>
    <w:p w:rsidR="00DC1DF4" w:rsidRDefault="003C1072" w:rsidP="002568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Parametry </w:t>
      </w:r>
      <w:proofErr w:type="spellStart"/>
      <w:r>
        <w:rPr>
          <w:rFonts w:cstheme="minorHAnsi"/>
          <w:b/>
          <w:sz w:val="24"/>
          <w:szCs w:val="24"/>
        </w:rPr>
        <w:t>techniczno</w:t>
      </w:r>
      <w:proofErr w:type="spellEnd"/>
      <w:r>
        <w:rPr>
          <w:rFonts w:cstheme="minorHAnsi"/>
          <w:b/>
          <w:sz w:val="24"/>
          <w:szCs w:val="24"/>
        </w:rPr>
        <w:t xml:space="preserve"> - jakościowe</w:t>
      </w:r>
    </w:p>
    <w:p w:rsidR="00DC1DF4" w:rsidRPr="00C679B6" w:rsidRDefault="00DC1DF4" w:rsidP="002568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E2B19" w:rsidRPr="00DC1DF4" w:rsidRDefault="00BE2B19" w:rsidP="00256891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DC1DF4">
        <w:rPr>
          <w:rFonts w:cstheme="minorHAnsi"/>
          <w:bCs/>
          <w:sz w:val="24"/>
          <w:szCs w:val="24"/>
        </w:rPr>
        <w:t>Dostawa  używanego autobusu na potrzeby Szkoły Podstawowej w Człopie</w:t>
      </w:r>
    </w:p>
    <w:p w:rsidR="00256891" w:rsidRDefault="00256891" w:rsidP="00DC1DF4">
      <w:pPr>
        <w:spacing w:after="0" w:line="240" w:lineRule="auto"/>
        <w:rPr>
          <w:rFonts w:cstheme="minorHAnsi"/>
          <w:sz w:val="20"/>
          <w:szCs w:val="20"/>
        </w:rPr>
      </w:pPr>
    </w:p>
    <w:p w:rsidR="00DC1DF4" w:rsidRPr="00DC1DF4" w:rsidRDefault="00DC1DF4" w:rsidP="00DC1DF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Minimalne wymogi techniczne dla samochodu</w:t>
      </w:r>
    </w:p>
    <w:tbl>
      <w:tblPr>
        <w:tblStyle w:val="Tabela-Siatka"/>
        <w:tblW w:w="9645" w:type="dxa"/>
        <w:tblInd w:w="-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0"/>
        <w:gridCol w:w="4546"/>
        <w:gridCol w:w="1844"/>
        <w:gridCol w:w="2685"/>
      </w:tblGrid>
      <w:tr w:rsidR="00E145C9" w:rsidRPr="002C39AB" w:rsidTr="00256891">
        <w:trPr>
          <w:trHeight w:val="765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C39AB" w:rsidRDefault="004E1CF9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39AB">
              <w:rPr>
                <w:rFonts w:eastAsia="Calibr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C39AB" w:rsidRDefault="004E1CF9" w:rsidP="00E8746A">
            <w:pPr>
              <w:pStyle w:val="Teksttreci51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C39AB">
              <w:rPr>
                <w:rFonts w:asciiTheme="minorHAnsi" w:eastAsia="Calibri" w:hAnsiTheme="minorHAnsi" w:cstheme="minorHAnsi"/>
                <w:sz w:val="20"/>
                <w:szCs w:val="20"/>
              </w:rPr>
              <w:t>Wyszczególnienie</w:t>
            </w:r>
            <w:r w:rsidR="00E8746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parametrów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C39AB" w:rsidRDefault="00E8746A" w:rsidP="00E874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W</w:t>
            </w:r>
            <w:r w:rsidR="004E1CF9" w:rsidRPr="002C39AB">
              <w:rPr>
                <w:rFonts w:eastAsia="Calibri" w:cstheme="minorHAnsi"/>
                <w:b/>
                <w:bCs/>
                <w:sz w:val="20"/>
                <w:szCs w:val="20"/>
              </w:rPr>
              <w:t>ym</w:t>
            </w:r>
            <w:bookmarkStart w:id="0" w:name="_GoBack1"/>
            <w:bookmarkEnd w:id="0"/>
            <w:r w:rsidR="004E1CF9" w:rsidRPr="002C39AB">
              <w:rPr>
                <w:rFonts w:eastAsia="Calibri" w:cstheme="minorHAnsi"/>
                <w:b/>
                <w:bCs/>
                <w:sz w:val="20"/>
                <w:szCs w:val="20"/>
              </w:rPr>
              <w:t>agan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ia</w:t>
            </w:r>
            <w:r w:rsidR="004E1CF9" w:rsidRPr="002C39AB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Zamawiającego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C39AB" w:rsidRDefault="00E8746A" w:rsidP="00EB77FD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Parametry </w:t>
            </w:r>
            <w:r w:rsidR="004E1CF9" w:rsidRPr="002C39AB">
              <w:rPr>
                <w:rFonts w:asciiTheme="minorHAnsi" w:hAnsiTheme="minorHAnsi" w:cstheme="minorHAnsi"/>
                <w:sz w:val="20"/>
                <w:szCs w:val="20"/>
              </w:rPr>
              <w:t xml:space="preserve">oferowane przez Wykonawcę </w:t>
            </w:r>
            <w:r w:rsidR="004E1CF9" w:rsidRPr="002C39AB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>podać/opisać</w:t>
            </w:r>
            <w:r w:rsidR="004D1BF7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 xml:space="preserve"> spełnię</w:t>
            </w:r>
            <w:r w:rsidR="009D58B3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>/</w:t>
            </w:r>
            <w:r w:rsidR="00F479BD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>n</w:t>
            </w:r>
            <w:r w:rsidR="009D58B3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 xml:space="preserve">ie </w:t>
            </w:r>
            <w:r w:rsidR="004D1BF7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>spełnię</w:t>
            </w:r>
          </w:p>
        </w:tc>
      </w:tr>
      <w:tr w:rsidR="00E145C9" w:rsidRPr="002D3D8C" w:rsidTr="00256891">
        <w:trPr>
          <w:trHeight w:val="316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4E1CF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E1CF9" w:rsidP="00E8746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Rodzaj pojazdu</w:t>
            </w:r>
            <w:r w:rsidR="00A267F5" w:rsidRPr="002D3D8C">
              <w:rPr>
                <w:rFonts w:eastAsia="Calibri" w:cstheme="minorHAnsi"/>
                <w:sz w:val="16"/>
                <w:szCs w:val="16"/>
              </w:rPr>
              <w:t xml:space="preserve"> - </w:t>
            </w:r>
            <w:r w:rsidR="00073E04" w:rsidRPr="002D3D8C">
              <w:rPr>
                <w:rFonts w:eastAsia="Calibri" w:cstheme="minorHAnsi"/>
                <w:sz w:val="16"/>
                <w:szCs w:val="16"/>
              </w:rPr>
              <w:t>r</w:t>
            </w:r>
            <w:r w:rsidR="00A267F5" w:rsidRPr="002D3D8C">
              <w:rPr>
                <w:rFonts w:eastAsia="Calibri" w:cstheme="minorHAnsi"/>
                <w:sz w:val="16"/>
                <w:szCs w:val="16"/>
              </w:rPr>
              <w:t>ok produkcji</w:t>
            </w:r>
            <w:r w:rsidR="000A41D6">
              <w:rPr>
                <w:rFonts w:eastAsia="Calibri" w:cstheme="minorHAnsi"/>
                <w:sz w:val="16"/>
                <w:szCs w:val="16"/>
              </w:rPr>
              <w:t xml:space="preserve"> nie starszy niż</w:t>
            </w:r>
            <w:r w:rsidR="00073E04" w:rsidRPr="002D3D8C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6D34B4">
              <w:rPr>
                <w:rFonts w:eastAsia="Calibri" w:cstheme="minorHAnsi"/>
                <w:sz w:val="16"/>
                <w:szCs w:val="16"/>
              </w:rPr>
              <w:t>201</w:t>
            </w:r>
            <w:r w:rsidR="00DC3790">
              <w:rPr>
                <w:rFonts w:eastAsia="Calibri" w:cstheme="minorHAnsi"/>
                <w:sz w:val="16"/>
                <w:szCs w:val="16"/>
              </w:rPr>
              <w:t>7</w:t>
            </w:r>
            <w:r w:rsidR="006D34B4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6D34B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D6435" w:rsidRPr="002D3D8C" w:rsidTr="00256891">
        <w:trPr>
          <w:trHeight w:val="316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D6435" w:rsidRPr="002D3D8C" w:rsidRDefault="00A267F5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0D6435" w:rsidRPr="002D3D8C" w:rsidRDefault="00073E04" w:rsidP="00073E04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Ilość miejsc siedzących: </w:t>
            </w:r>
            <w:r w:rsidR="00DC3790">
              <w:rPr>
                <w:rFonts w:eastAsia="Calibri" w:cstheme="minorHAnsi"/>
                <w:sz w:val="16"/>
                <w:szCs w:val="16"/>
              </w:rPr>
              <w:t xml:space="preserve">min </w:t>
            </w:r>
            <w:bookmarkStart w:id="1" w:name="_GoBack"/>
            <w:bookmarkEnd w:id="1"/>
            <w:r w:rsidR="000D6435" w:rsidRPr="002D3D8C">
              <w:rPr>
                <w:rFonts w:eastAsia="Calibri" w:cstheme="minorHAnsi"/>
                <w:sz w:val="16"/>
                <w:szCs w:val="16"/>
              </w:rPr>
              <w:t>pasażerowie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 +</w:t>
            </w:r>
            <w:r w:rsidR="000D6435" w:rsidRPr="002D3D8C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2D3D8C">
              <w:rPr>
                <w:rFonts w:eastAsia="Calibri" w:cstheme="minorHAnsi"/>
                <w:sz w:val="16"/>
                <w:szCs w:val="16"/>
              </w:rPr>
              <w:t>kierowca</w:t>
            </w:r>
            <w:r w:rsidR="00665B8B">
              <w:rPr>
                <w:rFonts w:eastAsia="Calibri" w:cstheme="minorHAnsi"/>
                <w:sz w:val="16"/>
                <w:szCs w:val="16"/>
              </w:rPr>
              <w:t xml:space="preserve"> 17+1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D6435" w:rsidRPr="002D3D8C" w:rsidRDefault="00073E0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0D6435" w:rsidRPr="002D3D8C" w:rsidRDefault="000D643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56891" w:rsidRPr="002D3D8C" w:rsidTr="0045676F">
        <w:trPr>
          <w:trHeight w:val="195"/>
        </w:trPr>
        <w:tc>
          <w:tcPr>
            <w:tcW w:w="570" w:type="dxa"/>
            <w:shd w:val="clear" w:color="auto" w:fill="auto"/>
            <w:tcMar>
              <w:left w:w="103" w:type="dxa"/>
            </w:tcMar>
            <w:vAlign w:val="center"/>
          </w:tcPr>
          <w:p w:rsidR="00256891" w:rsidRPr="002D3D8C" w:rsidRDefault="00256891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4546" w:type="dxa"/>
            <w:tcBorders>
              <w:top w:val="nil"/>
              <w:bottom w:val="nil"/>
            </w:tcBorders>
            <w:shd w:val="clear" w:color="auto" w:fill="auto"/>
          </w:tcPr>
          <w:p w:rsidR="00256891" w:rsidRPr="00256891" w:rsidRDefault="0045676F">
            <w:pPr>
              <w:suppressAutoHyphens w:val="0"/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Pojazd posiada homologację na przewóz </w:t>
            </w:r>
            <w:r w:rsidR="00665B8B">
              <w:rPr>
                <w:rFonts w:cstheme="minorHAnsi"/>
                <w:sz w:val="16"/>
                <w:szCs w:val="16"/>
              </w:rPr>
              <w:t>17 osób + 1 miejsce kierowca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256891" w:rsidRPr="0045676F" w:rsidRDefault="0045676F" w:rsidP="0045676F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45676F">
              <w:rPr>
                <w:sz w:val="16"/>
                <w:szCs w:val="16"/>
              </w:rPr>
              <w:t>wymagane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auto"/>
          </w:tcPr>
          <w:p w:rsidR="00256891" w:rsidRPr="0045676F" w:rsidRDefault="00256891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</w:tr>
      <w:tr w:rsidR="008B6AD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8B6AD4" w:rsidRDefault="008B6AD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8B6AD4" w:rsidRPr="002D3D8C" w:rsidRDefault="008B6AD4" w:rsidP="008B6AD4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Kolor nadwozia: </w:t>
            </w:r>
            <w:r>
              <w:rPr>
                <w:rFonts w:eastAsia="Calibri" w:cstheme="minorHAnsi"/>
                <w:sz w:val="16"/>
                <w:szCs w:val="16"/>
              </w:rPr>
              <w:t>(</w:t>
            </w:r>
            <w:r w:rsidRPr="002D3D8C">
              <w:rPr>
                <w:rFonts w:eastAsia="Calibri" w:cstheme="minorHAnsi"/>
                <w:sz w:val="16"/>
                <w:szCs w:val="16"/>
              </w:rPr>
              <w:t>preferowany szary, srebrny, grafitowy</w:t>
            </w:r>
            <w:r>
              <w:rPr>
                <w:rFonts w:eastAsia="Calibri" w:cstheme="minorHAnsi"/>
                <w:sz w:val="16"/>
                <w:szCs w:val="16"/>
              </w:rPr>
              <w:t>)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B6AD4" w:rsidRPr="002D3D8C" w:rsidRDefault="008B6AD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wymagany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8B6AD4" w:rsidRPr="002D3D8C" w:rsidRDefault="008B6AD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0928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100928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100928" w:rsidRPr="002D3D8C" w:rsidRDefault="00100928" w:rsidP="00100928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Tachograf </w:t>
            </w:r>
            <w:r w:rsidRPr="002D3D8C">
              <w:rPr>
                <w:rFonts w:eastAsia="Calibri" w:cstheme="minorHAnsi"/>
                <w:sz w:val="16"/>
                <w:szCs w:val="16"/>
              </w:rPr>
              <w:t>cyfrowy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00928" w:rsidRDefault="00100928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wymagany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100928" w:rsidRPr="002D3D8C" w:rsidRDefault="0010092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F519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FF5199" w:rsidRPr="002D3D8C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FF5199" w:rsidRPr="002D3D8C" w:rsidRDefault="00FF5199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Rodzaj paliwa</w:t>
            </w:r>
            <w:r w:rsidR="006D34B4">
              <w:rPr>
                <w:rFonts w:eastAsia="Calibri" w:cstheme="minorHAnsi"/>
                <w:sz w:val="16"/>
                <w:szCs w:val="16"/>
              </w:rPr>
              <w:t xml:space="preserve"> ON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F5199" w:rsidRPr="002D3D8C" w:rsidRDefault="006D34B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6D34B4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FF5199" w:rsidRPr="002D3D8C" w:rsidRDefault="00FF519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10092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6D34B4" w:rsidRDefault="004E1CF9">
            <w:pPr>
              <w:spacing w:after="0"/>
              <w:jc w:val="both"/>
              <w:rPr>
                <w:rFonts w:cstheme="minorHAnsi"/>
                <w:sz w:val="16"/>
                <w:szCs w:val="16"/>
                <w:vertAlign w:val="superscript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Pojemność skokowa silnika</w:t>
            </w:r>
            <w:r w:rsidR="006D34B4">
              <w:rPr>
                <w:rFonts w:eastAsia="Calibri" w:cstheme="minorHAnsi"/>
                <w:sz w:val="16"/>
                <w:szCs w:val="16"/>
              </w:rPr>
              <w:t xml:space="preserve"> min. 2000cm</w:t>
            </w:r>
            <w:r w:rsidR="006D34B4">
              <w:rPr>
                <w:rFonts w:eastAsia="Calibri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6D34B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10092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8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E1CF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Moc silnika</w:t>
            </w:r>
            <w:r w:rsidR="006D34B4">
              <w:rPr>
                <w:rFonts w:eastAsia="Calibri" w:cstheme="minorHAnsi"/>
                <w:sz w:val="16"/>
                <w:szCs w:val="16"/>
              </w:rPr>
              <w:t xml:space="preserve"> min 150 </w:t>
            </w:r>
            <w:proofErr w:type="spellStart"/>
            <w:r w:rsidR="006D34B4">
              <w:rPr>
                <w:rFonts w:eastAsia="Calibri" w:cstheme="minorHAnsi"/>
                <w:sz w:val="16"/>
                <w:szCs w:val="16"/>
              </w:rPr>
              <w:t>kM</w:t>
            </w:r>
            <w:proofErr w:type="spellEnd"/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6D34B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73E0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73E04" w:rsidRPr="002D3D8C" w:rsidRDefault="009F550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9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073E04" w:rsidRPr="002D3D8C" w:rsidRDefault="00073E04" w:rsidP="00AD0A35">
            <w:pPr>
              <w:spacing w:after="0"/>
              <w:jc w:val="both"/>
              <w:rPr>
                <w:rFonts w:eastAsia="Calibri" w:cstheme="minorHAnsi"/>
                <w:b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Skrzynia biegów – manualna, co najmniej 5-cio biegowa + bieg wsteczny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73E04" w:rsidRPr="002D3D8C" w:rsidRDefault="00073E04" w:rsidP="00B517DA">
            <w:pPr>
              <w:spacing w:after="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073E04" w:rsidRPr="002D3D8C" w:rsidRDefault="00073E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3E0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73E04" w:rsidRPr="00706C82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9F5508">
              <w:rPr>
                <w:rFonts w:eastAsia="Calibri" w:cstheme="minorHAnsi"/>
                <w:sz w:val="16"/>
                <w:szCs w:val="16"/>
              </w:rPr>
              <w:t>0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073E04" w:rsidRPr="002F66EA" w:rsidRDefault="002F66EA" w:rsidP="00073E04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F66EA">
              <w:rPr>
                <w:rFonts w:eastAsia="Calibri" w:cstheme="minorHAnsi"/>
                <w:sz w:val="16"/>
                <w:szCs w:val="16"/>
              </w:rPr>
              <w:t xml:space="preserve">Liczba osi </w:t>
            </w:r>
            <w:r>
              <w:rPr>
                <w:rFonts w:eastAsia="Calibri" w:cstheme="minorHAnsi"/>
                <w:sz w:val="16"/>
                <w:szCs w:val="16"/>
              </w:rPr>
              <w:t>- 2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73E04" w:rsidRPr="002F66EA" w:rsidRDefault="002F66EA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073E04" w:rsidRPr="002D3D8C" w:rsidRDefault="00073E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3E0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73E04" w:rsidRPr="00706C82" w:rsidRDefault="002F66E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340473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073E04" w:rsidRPr="002F66EA" w:rsidRDefault="002F66EA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F66EA">
              <w:rPr>
                <w:rFonts w:eastAsia="Calibri" w:cstheme="minorHAnsi"/>
                <w:sz w:val="16"/>
                <w:szCs w:val="16"/>
              </w:rPr>
              <w:t xml:space="preserve">Układ kierowniczy </w:t>
            </w:r>
            <w:r>
              <w:rPr>
                <w:rFonts w:eastAsia="Calibri" w:cstheme="minorHAnsi"/>
                <w:sz w:val="16"/>
                <w:szCs w:val="16"/>
              </w:rPr>
              <w:t>ze wspomaganiem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73E04" w:rsidRPr="002D3D8C" w:rsidRDefault="002F66EA" w:rsidP="00B517DA">
            <w:pPr>
              <w:spacing w:after="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073E04" w:rsidRPr="002D3D8C" w:rsidRDefault="00073E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340473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B9170F" w:rsidRDefault="00B9170F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Hamulce tarczowe z przodu i z tyłu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B9170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340473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B9170F" w:rsidRDefault="004444DD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Układ </w:t>
            </w:r>
            <w:r w:rsidR="00B9170F">
              <w:rPr>
                <w:rFonts w:eastAsia="Calibri" w:cstheme="minorHAnsi"/>
                <w:sz w:val="16"/>
                <w:szCs w:val="16"/>
              </w:rPr>
              <w:t xml:space="preserve">ABS na 4 koła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B9170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340473"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B9170F" w:rsidRDefault="00B9170F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Układ stabilizacji toru jazdy </w:t>
            </w:r>
            <w:r w:rsidR="00CB34A0">
              <w:rPr>
                <w:rFonts w:eastAsia="Calibri" w:cstheme="minorHAnsi"/>
                <w:sz w:val="16"/>
                <w:szCs w:val="16"/>
              </w:rPr>
              <w:t>ESC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B9170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340473"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B9170F" w:rsidRDefault="00B9170F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Układ ułatwiający ruszanie z miejsca na wzniesieniach HSA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B9170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340473"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5303B0" w:rsidRDefault="005303B0" w:rsidP="0067742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5303B0">
              <w:rPr>
                <w:rFonts w:eastAsia="Calibri" w:cstheme="minorHAnsi"/>
                <w:color w:val="000000" w:themeColor="text1"/>
                <w:sz w:val="16"/>
                <w:szCs w:val="16"/>
              </w:rPr>
              <w:t>Układy</w:t>
            </w:r>
            <w:r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5303B0">
              <w:rPr>
                <w:rFonts w:eastAsia="Calibri" w:cstheme="minorHAnsi"/>
                <w:color w:val="000000" w:themeColor="text1"/>
                <w:sz w:val="16"/>
                <w:szCs w:val="16"/>
              </w:rPr>
              <w:t>bezpieczeństw</w:t>
            </w:r>
            <w:r w:rsidR="00677429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a </w:t>
            </w:r>
            <w:r w:rsidRPr="005303B0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LAC</w:t>
            </w:r>
            <w:r w:rsidR="00677429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,</w:t>
            </w:r>
            <w:r w:rsidRPr="005303B0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677429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EBA</w:t>
            </w:r>
            <w:r w:rsidR="00677429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,</w:t>
            </w:r>
            <w:r w:rsidRPr="00677429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677429">
              <w:rPr>
                <w:rFonts w:eastAsia="Calibri" w:cstheme="minorHAnsi"/>
                <w:color w:val="000000" w:themeColor="text1"/>
                <w:sz w:val="16"/>
                <w:szCs w:val="16"/>
              </w:rPr>
              <w:t>EBW</w:t>
            </w:r>
            <w:r w:rsidR="00677429">
              <w:rPr>
                <w:rFonts w:eastAsia="Calibri" w:cstheme="minorHAnsi"/>
                <w:color w:val="000000" w:themeColor="text1"/>
                <w:sz w:val="16"/>
                <w:szCs w:val="16"/>
              </w:rPr>
              <w:t>, RSC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677429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6BB0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16BB0" w:rsidRDefault="00CB34A0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340473"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16BB0" w:rsidRDefault="00616BB0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proofErr w:type="spellStart"/>
            <w:r>
              <w:rPr>
                <w:rFonts w:eastAsia="Calibri" w:cstheme="minorHAnsi"/>
                <w:sz w:val="16"/>
                <w:szCs w:val="16"/>
              </w:rPr>
              <w:t>Immobilizer</w:t>
            </w:r>
            <w:proofErr w:type="spellEnd"/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16BB0" w:rsidRDefault="00616BB0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16BB0" w:rsidRPr="002D3D8C" w:rsidRDefault="00616BB0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7121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A71214" w:rsidRDefault="00340473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18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A71214" w:rsidRDefault="00A71214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Alarm obwodowy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71214" w:rsidRDefault="002C388A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C388A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A71214" w:rsidRPr="002D3D8C" w:rsidRDefault="00A7121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B6AD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8B6AD4" w:rsidRDefault="00340473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19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8B6AD4" w:rsidRDefault="008B6AD4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Czujniki parkowania przód / tył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B6AD4" w:rsidRDefault="008B6AD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8B6AD4" w:rsidRPr="002D3D8C" w:rsidRDefault="008B6AD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06CA7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F06CA7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</w:t>
            </w:r>
            <w:r w:rsidR="00340473">
              <w:rPr>
                <w:rFonts w:eastAsia="Calibri" w:cstheme="minorHAnsi"/>
                <w:sz w:val="16"/>
                <w:szCs w:val="16"/>
              </w:rPr>
              <w:t>0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F06CA7" w:rsidRDefault="00F06CA7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Tempomat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06CA7" w:rsidRDefault="00F06CA7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F06CA7" w:rsidRPr="002D3D8C" w:rsidRDefault="00F06CA7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F114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1F114F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</w:t>
            </w:r>
            <w:r w:rsidR="00340473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1F114F" w:rsidRDefault="001F114F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Ogranicznik prędkości </w:t>
            </w:r>
            <w:r w:rsidR="00402D4A">
              <w:rPr>
                <w:rFonts w:eastAsia="Calibri" w:cstheme="minorHAnsi"/>
                <w:sz w:val="16"/>
                <w:szCs w:val="16"/>
              </w:rPr>
              <w:t xml:space="preserve">maksymalnej </w:t>
            </w:r>
            <w:r w:rsidRPr="002D3D8C">
              <w:rPr>
                <w:rFonts w:eastAsia="Calibri" w:cstheme="minorHAnsi"/>
                <w:sz w:val="16"/>
                <w:szCs w:val="16"/>
              </w:rPr>
              <w:t>do 100 km/h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F114F" w:rsidRDefault="001F114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1F114F" w:rsidRPr="002D3D8C" w:rsidRDefault="001F114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</w:t>
            </w:r>
            <w:r w:rsidR="00340473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B9170F" w:rsidRDefault="00677429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3-punktowe pasy bezpieczeństwa na wszystkich miejscach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677429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B2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B24" w:rsidRDefault="00CB34A0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</w:t>
            </w:r>
            <w:r w:rsidR="00340473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D3B24" w:rsidRDefault="006D3B24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Poduszki powietrzne kierowcy i pasażera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B24" w:rsidRDefault="006D3B2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D3B24" w:rsidRPr="002D3D8C" w:rsidRDefault="006D3B2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B2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B24" w:rsidRDefault="009F550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</w:t>
            </w:r>
            <w:r w:rsidR="00340473"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D3B24" w:rsidRDefault="008B6AD4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Klimatyzacja przód / tył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B24" w:rsidRDefault="008B6AD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D3B24" w:rsidRPr="002D3D8C" w:rsidRDefault="006D3B2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F114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1F114F" w:rsidRDefault="00CB34A0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</w:t>
            </w:r>
            <w:r w:rsidR="00340473"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1F114F" w:rsidRDefault="001F114F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Dodatkowe ogrzewanie postojowe niezależ</w:t>
            </w:r>
            <w:r w:rsidR="006F1843">
              <w:rPr>
                <w:rFonts w:eastAsia="Calibri" w:cstheme="minorHAnsi"/>
                <w:sz w:val="16"/>
                <w:szCs w:val="16"/>
              </w:rPr>
              <w:t>ne od pracy silnika zasilane paliwem z funkcją programowania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F114F" w:rsidRDefault="001F114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1F114F" w:rsidRPr="002D3D8C" w:rsidRDefault="001F114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B2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B24" w:rsidRDefault="00CB34A0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</w:t>
            </w:r>
            <w:r w:rsidR="00340473"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D3B24" w:rsidRDefault="008B6AD4" w:rsidP="00794C56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Odsuwane drzwi boczne (po prawej stronie) </w:t>
            </w:r>
            <w:r w:rsidRPr="002D3D8C">
              <w:rPr>
                <w:rFonts w:eastAsia="Calibri" w:cstheme="minorHAnsi"/>
                <w:sz w:val="16"/>
                <w:szCs w:val="16"/>
              </w:rPr>
              <w:t>wyposażon</w:t>
            </w:r>
            <w:r>
              <w:rPr>
                <w:rFonts w:eastAsia="Calibri" w:cstheme="minorHAnsi"/>
                <w:sz w:val="16"/>
                <w:szCs w:val="16"/>
              </w:rPr>
              <w:t>e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 w mechanizm elektrycznego </w:t>
            </w:r>
            <w:r>
              <w:rPr>
                <w:rFonts w:eastAsia="Calibri" w:cstheme="minorHAnsi"/>
                <w:sz w:val="16"/>
                <w:szCs w:val="16"/>
              </w:rPr>
              <w:t>otwierania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 z sygn</w:t>
            </w:r>
            <w:r w:rsidR="00794C56">
              <w:rPr>
                <w:rFonts w:eastAsia="Calibri" w:cstheme="minorHAnsi"/>
                <w:sz w:val="16"/>
                <w:szCs w:val="16"/>
              </w:rPr>
              <w:t xml:space="preserve">ałem dźwiękowym obsługiwany 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z </w:t>
            </w:r>
            <w:r w:rsidR="00794C56">
              <w:rPr>
                <w:rFonts w:eastAsia="Calibri" w:cstheme="minorHAnsi"/>
                <w:sz w:val="16"/>
                <w:szCs w:val="16"/>
              </w:rPr>
              <w:t xml:space="preserve">miejsca </w:t>
            </w:r>
            <w:r w:rsidRPr="002D3D8C">
              <w:rPr>
                <w:rFonts w:eastAsia="Calibri" w:cstheme="minorHAnsi"/>
                <w:sz w:val="16"/>
                <w:szCs w:val="16"/>
              </w:rPr>
              <w:t>kierowc</w:t>
            </w:r>
            <w:r w:rsidR="00794C56">
              <w:rPr>
                <w:rFonts w:eastAsia="Calibri" w:cstheme="minorHAnsi"/>
                <w:sz w:val="16"/>
                <w:szCs w:val="16"/>
              </w:rPr>
              <w:t>y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 pojazdu z dodatkowymi uchwytami ułatwiającymi wejście</w:t>
            </w:r>
            <w:r w:rsidR="000A2EE4">
              <w:rPr>
                <w:rFonts w:eastAsia="Calibri" w:cstheme="minorHAnsi"/>
                <w:sz w:val="16"/>
                <w:szCs w:val="16"/>
              </w:rPr>
              <w:t xml:space="preserve"> i dodatkowym oświetleniem </w:t>
            </w:r>
            <w:r w:rsidR="00166E7E">
              <w:rPr>
                <w:rFonts w:eastAsia="Calibri" w:cstheme="minorHAnsi"/>
                <w:sz w:val="16"/>
                <w:szCs w:val="16"/>
              </w:rPr>
              <w:t>obszaru wsiadania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B24" w:rsidRDefault="008B6AD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D3B24" w:rsidRPr="002D3D8C" w:rsidRDefault="006D3B2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B2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B24" w:rsidRDefault="00CB34A0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</w:t>
            </w:r>
            <w:r w:rsidR="00340473"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D3B24" w:rsidRDefault="008B6AD4" w:rsidP="008B6AD4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Boczny stopień wejściowy ułatwiający wsiadanie do części pasażerskiej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B24" w:rsidRDefault="00100928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</w:t>
            </w:r>
            <w:r w:rsidR="008B6AD4">
              <w:rPr>
                <w:rFonts w:eastAsia="Calibri" w:cstheme="minorHAnsi"/>
                <w:sz w:val="16"/>
                <w:szCs w:val="16"/>
              </w:rPr>
              <w:t>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D3B24" w:rsidRPr="002D3D8C" w:rsidRDefault="006D3B2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34047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E1CF9" w:rsidP="00F06CA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Zamek centralny z </w:t>
            </w:r>
            <w:r w:rsidR="00F06CA7">
              <w:rPr>
                <w:rFonts w:eastAsia="Calibri" w:cstheme="minorHAnsi"/>
                <w:sz w:val="16"/>
                <w:szCs w:val="16"/>
              </w:rPr>
              <w:t xml:space="preserve">dwoma </w:t>
            </w:r>
            <w:r w:rsidRPr="002D3D8C">
              <w:rPr>
                <w:rFonts w:eastAsia="Calibri" w:cstheme="minorHAnsi"/>
                <w:sz w:val="16"/>
                <w:szCs w:val="16"/>
              </w:rPr>
              <w:t>pilot</w:t>
            </w:r>
            <w:r w:rsidR="00F06CA7">
              <w:rPr>
                <w:rFonts w:eastAsia="Calibri" w:cstheme="minorHAnsi"/>
                <w:sz w:val="16"/>
                <w:szCs w:val="16"/>
              </w:rPr>
              <w:t>ami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34047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29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E1CF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Radio samochodowe </w:t>
            </w:r>
            <w:r w:rsidR="00F06CA7">
              <w:rPr>
                <w:rFonts w:eastAsia="Calibri" w:cstheme="minorHAnsi"/>
                <w:sz w:val="16"/>
                <w:szCs w:val="16"/>
              </w:rPr>
              <w:t xml:space="preserve">CD/MP3 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+ głośniki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lastRenderedPageBreak/>
              <w:t>3</w:t>
            </w:r>
            <w:r w:rsidR="00340473">
              <w:rPr>
                <w:rFonts w:eastAsia="Calibri" w:cstheme="minorHAnsi"/>
                <w:sz w:val="16"/>
                <w:szCs w:val="16"/>
              </w:rPr>
              <w:t>0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1F114F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Reflektory halogenowe doświetlające zakręty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1F114F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CB34A0">
        <w:trPr>
          <w:trHeight w:val="214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</w:t>
            </w:r>
            <w:r w:rsidR="00340473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02D4A" w:rsidP="00BB2F60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Ś</w:t>
            </w:r>
            <w:r w:rsidR="001F114F">
              <w:rPr>
                <w:rFonts w:cstheme="minorHAnsi"/>
                <w:sz w:val="16"/>
                <w:szCs w:val="16"/>
              </w:rPr>
              <w:t>wiatła przeciwmgielne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1F114F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B2F60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B2F60" w:rsidRPr="002D3D8C" w:rsidRDefault="009F550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</w:t>
            </w:r>
            <w:r w:rsidR="00340473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BB2F60" w:rsidRPr="002D3D8C" w:rsidRDefault="00402D4A" w:rsidP="00BB2F60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Światł</w:t>
            </w:r>
            <w:r w:rsidR="009F5508">
              <w:rPr>
                <w:rFonts w:eastAsia="Calibri" w:cstheme="minorHAnsi"/>
                <w:sz w:val="16"/>
                <w:szCs w:val="16"/>
              </w:rPr>
              <w:t>a</w:t>
            </w:r>
            <w:r>
              <w:rPr>
                <w:rFonts w:eastAsia="Calibri" w:cstheme="minorHAnsi"/>
                <w:sz w:val="16"/>
                <w:szCs w:val="16"/>
              </w:rPr>
              <w:t xml:space="preserve"> do jazdy dziennej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B2F60" w:rsidRPr="002D3D8C" w:rsidRDefault="00402D4A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B2F60" w:rsidRPr="002D3D8C" w:rsidRDefault="00BB2F6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2D4A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402D4A" w:rsidRDefault="009F5508" w:rsidP="00E96B05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</w:t>
            </w:r>
            <w:r w:rsidR="00340473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402D4A" w:rsidRDefault="00402D4A" w:rsidP="00BB2F60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Oświetlenie wewnętrzne kabiny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02D4A" w:rsidRDefault="00402D4A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402D4A" w:rsidRPr="002D3D8C" w:rsidRDefault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9F5508" w:rsidP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34047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02D4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Lusterka boczne sterowane z kabiny i podgrzewane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02D4A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CB34A0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</w:t>
            </w:r>
            <w:r w:rsidR="00340473"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02D4A" w:rsidP="00AD0A35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Pełnowymiarowe ko</w:t>
            </w:r>
            <w:r w:rsidR="0045676F">
              <w:rPr>
                <w:rFonts w:cstheme="minorHAnsi"/>
                <w:sz w:val="16"/>
                <w:szCs w:val="16"/>
              </w:rPr>
              <w:t>ł</w:t>
            </w:r>
            <w:r>
              <w:rPr>
                <w:rFonts w:cstheme="minorHAnsi"/>
                <w:sz w:val="16"/>
                <w:szCs w:val="16"/>
              </w:rPr>
              <w:t>o zapasowe z zestawem narzędzi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CB34A0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340473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02D4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Komputer pokładowy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843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F1843" w:rsidRDefault="00340473" w:rsidP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F1843" w:rsidRDefault="006F18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Wyświetlacz komunikatów w języku polskim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F1843" w:rsidRPr="002D3D8C" w:rsidRDefault="006F1843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340473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02D4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Kamera cofania załączana automatycznie</w:t>
            </w:r>
            <w:r w:rsidR="00B517DA">
              <w:rPr>
                <w:rFonts w:cstheme="minorHAnsi"/>
                <w:sz w:val="16"/>
                <w:szCs w:val="16"/>
              </w:rPr>
              <w:t xml:space="preserve"> z sygnalizatorem dźwiękowym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6F184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</w:t>
            </w:r>
            <w:r w:rsidR="004E1CF9" w:rsidRPr="002D3D8C">
              <w:rPr>
                <w:rFonts w:eastAsia="Calibri" w:cstheme="minorHAnsi"/>
                <w:sz w:val="16"/>
                <w:szCs w:val="16"/>
              </w:rPr>
              <w:t>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340473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BD4063" w:rsidP="00E96B0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Fotel kierowcy </w:t>
            </w:r>
            <w:r w:rsidR="002E176B">
              <w:rPr>
                <w:rFonts w:cstheme="minorHAnsi"/>
                <w:sz w:val="16"/>
                <w:szCs w:val="16"/>
              </w:rPr>
              <w:t xml:space="preserve">z zagłówkiem </w:t>
            </w:r>
            <w:r>
              <w:rPr>
                <w:rFonts w:cstheme="minorHAnsi"/>
                <w:sz w:val="16"/>
                <w:szCs w:val="16"/>
              </w:rPr>
              <w:t xml:space="preserve">z regulacją </w:t>
            </w:r>
            <w:r w:rsidR="00B84923">
              <w:rPr>
                <w:rFonts w:cstheme="minorHAnsi"/>
                <w:sz w:val="16"/>
                <w:szCs w:val="16"/>
              </w:rPr>
              <w:t xml:space="preserve">przesuwu, </w:t>
            </w:r>
            <w:r>
              <w:rPr>
                <w:rFonts w:cstheme="minorHAnsi"/>
                <w:sz w:val="16"/>
                <w:szCs w:val="16"/>
              </w:rPr>
              <w:t xml:space="preserve">pochylenia </w:t>
            </w:r>
            <w:r w:rsidR="00B84923">
              <w:rPr>
                <w:rFonts w:cstheme="minorHAnsi"/>
                <w:sz w:val="16"/>
                <w:szCs w:val="16"/>
              </w:rPr>
              <w:t>oparcia, pochylenia siedziska</w:t>
            </w:r>
            <w:r w:rsidR="00E96B05">
              <w:rPr>
                <w:rFonts w:cstheme="minorHAnsi"/>
                <w:sz w:val="16"/>
                <w:szCs w:val="16"/>
              </w:rPr>
              <w:t>,</w:t>
            </w:r>
            <w:r w:rsidR="00B84923">
              <w:rPr>
                <w:rFonts w:cstheme="minorHAnsi"/>
                <w:sz w:val="16"/>
                <w:szCs w:val="16"/>
              </w:rPr>
              <w:t xml:space="preserve"> </w:t>
            </w:r>
            <w:r w:rsidR="00E96B05">
              <w:rPr>
                <w:rFonts w:cstheme="minorHAnsi"/>
                <w:sz w:val="16"/>
                <w:szCs w:val="16"/>
              </w:rPr>
              <w:t>regulacją</w:t>
            </w:r>
            <w:r w:rsidR="00B84923">
              <w:rPr>
                <w:rFonts w:cstheme="minorHAnsi"/>
                <w:sz w:val="16"/>
                <w:szCs w:val="16"/>
              </w:rPr>
              <w:t xml:space="preserve"> wysokości</w:t>
            </w:r>
            <w:r w:rsidR="00A256BC">
              <w:rPr>
                <w:rFonts w:cstheme="minorHAnsi"/>
                <w:sz w:val="16"/>
                <w:szCs w:val="16"/>
              </w:rPr>
              <w:t>, regulacją odcinka lędźwiowego</w:t>
            </w:r>
            <w:r w:rsidR="00E96B05">
              <w:rPr>
                <w:rFonts w:cstheme="minorHAnsi"/>
                <w:sz w:val="16"/>
                <w:szCs w:val="16"/>
              </w:rPr>
              <w:t xml:space="preserve"> i podłokietnikiem</w:t>
            </w:r>
            <w:r w:rsidR="00B8492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B8492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CB34A0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340473">
              <w:rPr>
                <w:rFonts w:cstheme="minorHAnsi"/>
                <w:sz w:val="16"/>
                <w:szCs w:val="16"/>
              </w:rPr>
              <w:t>0</w:t>
            </w:r>
            <w:r w:rsidR="00B8492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E96B0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Fotel pasażera podwójny </w:t>
            </w:r>
            <w:r w:rsidR="002E176B">
              <w:rPr>
                <w:rFonts w:cstheme="minorHAnsi"/>
                <w:sz w:val="16"/>
                <w:szCs w:val="16"/>
              </w:rPr>
              <w:t xml:space="preserve">z zagłówkami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34047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E96B05" w:rsidP="00E96B05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Fotele pasażerów w tylnej części kabiny pochylane z </w:t>
            </w:r>
            <w:r w:rsidR="002E176B">
              <w:rPr>
                <w:rFonts w:cstheme="minorHAnsi"/>
                <w:sz w:val="16"/>
                <w:szCs w:val="16"/>
              </w:rPr>
              <w:t xml:space="preserve">zagłówkami i </w:t>
            </w:r>
            <w:r>
              <w:rPr>
                <w:rFonts w:cstheme="minorHAnsi"/>
                <w:sz w:val="16"/>
                <w:szCs w:val="16"/>
              </w:rPr>
              <w:t>podłokietnikami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E96B05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176B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2E176B" w:rsidRDefault="009F550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34047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2E176B" w:rsidRDefault="002E176B" w:rsidP="002E17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E176B">
              <w:rPr>
                <w:rFonts w:cstheme="minorHAnsi"/>
                <w:sz w:val="16"/>
                <w:szCs w:val="16"/>
              </w:rPr>
              <w:t>Siedzenia - tapicerka materiałowa, o wysokiej wytrzymał</w:t>
            </w:r>
            <w:r>
              <w:rPr>
                <w:rFonts w:cstheme="minorHAnsi"/>
                <w:sz w:val="16"/>
                <w:szCs w:val="16"/>
              </w:rPr>
              <w:t>ości na przetarcia i zabrudzenia</w:t>
            </w:r>
            <w:r w:rsidRPr="002E176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E176B" w:rsidRDefault="002E176B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2E176B" w:rsidRPr="002D3D8C" w:rsidRDefault="002E17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05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9F550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34047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96B05" w:rsidRDefault="00E96B0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Kolumna kierownicy z regulacją konta pochylenia i wysunięcia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E96B05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05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9F550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340473">
              <w:rPr>
                <w:rFonts w:cstheme="minorHAnsi"/>
                <w:sz w:val="16"/>
                <w:szCs w:val="16"/>
              </w:rPr>
              <w:t>4</w:t>
            </w:r>
            <w:r w:rsidR="00616BB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96B05" w:rsidRDefault="00A256BC" w:rsidP="00A256BC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Szyba przednia p</w:t>
            </w:r>
            <w:r w:rsidR="00616BB0">
              <w:rPr>
                <w:rFonts w:cstheme="minorHAnsi"/>
                <w:sz w:val="16"/>
                <w:szCs w:val="16"/>
              </w:rPr>
              <w:t xml:space="preserve">odgrzewana </w:t>
            </w:r>
            <w:r w:rsidR="00326ED4">
              <w:rPr>
                <w:rFonts w:cstheme="minorHAnsi"/>
                <w:sz w:val="16"/>
                <w:szCs w:val="16"/>
              </w:rPr>
              <w:t xml:space="preserve">elektrycznie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616BB0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256BC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A256BC" w:rsidRDefault="00CB34A0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340473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A256BC" w:rsidRDefault="00A256BC" w:rsidP="00A256BC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Wycieraczki z czujnikiem deszczu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256BC" w:rsidRDefault="00A256BC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A256BC" w:rsidRPr="002D3D8C" w:rsidRDefault="00A256B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05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CB34A0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340473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96B05" w:rsidRDefault="00616BB0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Szyby przednie </w:t>
            </w:r>
            <w:r w:rsidR="00A256BC">
              <w:rPr>
                <w:rFonts w:cstheme="minorHAnsi"/>
                <w:sz w:val="16"/>
                <w:szCs w:val="16"/>
              </w:rPr>
              <w:t xml:space="preserve">boczne </w:t>
            </w:r>
            <w:r>
              <w:rPr>
                <w:rFonts w:cstheme="minorHAnsi"/>
                <w:sz w:val="16"/>
                <w:szCs w:val="16"/>
              </w:rPr>
              <w:t xml:space="preserve">sterowane elektrycznie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616BB0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05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CB34A0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340473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96B05" w:rsidRDefault="00616BB0" w:rsidP="00616BB0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Lusterka boczne, elektrycznie regulowane, podgrzewane i składane</w:t>
            </w:r>
            <w:r w:rsidR="00A256BC">
              <w:rPr>
                <w:rFonts w:cstheme="minorHAnsi"/>
                <w:sz w:val="16"/>
                <w:szCs w:val="16"/>
              </w:rPr>
              <w:t>, kierunkowskazy w lusterkach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A256BC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616BB0">
              <w:rPr>
                <w:rFonts w:cstheme="minorHAnsi"/>
                <w:sz w:val="16"/>
                <w:szCs w:val="16"/>
              </w:rPr>
              <w:t>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6BB0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16BB0" w:rsidRDefault="00340473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16BB0" w:rsidRDefault="007B6A93" w:rsidP="007B6A9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B6A93">
              <w:rPr>
                <w:rFonts w:cstheme="minorHAnsi"/>
                <w:sz w:val="16"/>
                <w:szCs w:val="16"/>
              </w:rPr>
              <w:t>Nadwozie całe przeszklone, szyby przyciemniane w tylnej części</w:t>
            </w:r>
            <w:r>
              <w:rPr>
                <w:rFonts w:cstheme="minorHAnsi"/>
                <w:sz w:val="16"/>
                <w:szCs w:val="16"/>
              </w:rPr>
              <w:t xml:space="preserve"> z szybami otwieranymi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16BB0" w:rsidRDefault="00A7121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16BB0" w:rsidRPr="002D3D8C" w:rsidRDefault="00616BB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6BB0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16BB0" w:rsidRDefault="00340473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16BB0" w:rsidRDefault="007B6A9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B6A93">
              <w:rPr>
                <w:rFonts w:cstheme="minorHAnsi"/>
                <w:sz w:val="16"/>
                <w:szCs w:val="16"/>
              </w:rPr>
              <w:t>Luk dachowy z wyjściem awaryjnym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16BB0" w:rsidRDefault="007B6A9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16BB0" w:rsidRPr="002D3D8C" w:rsidRDefault="00616BB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4C56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94C56" w:rsidRDefault="009F550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340473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794C56" w:rsidRDefault="00794C56" w:rsidP="004444DD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Podłoga w przedziale pasażerskim pokryta wykładziną antypoślizgową i wodoodporną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94C56" w:rsidRDefault="00794C56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794C56" w:rsidRPr="002D3D8C" w:rsidRDefault="00794C5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6BB0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16BB0" w:rsidRDefault="009F550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34047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16BB0" w:rsidRDefault="004444DD" w:rsidP="004444DD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6F1843">
              <w:rPr>
                <w:rFonts w:cstheme="minorHAnsi"/>
                <w:sz w:val="16"/>
                <w:szCs w:val="16"/>
              </w:rPr>
              <w:t>ółk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="006F1843">
              <w:rPr>
                <w:rFonts w:cstheme="minorHAnsi"/>
                <w:sz w:val="16"/>
                <w:szCs w:val="16"/>
              </w:rPr>
              <w:t xml:space="preserve"> pod sufitem</w:t>
            </w:r>
            <w:r>
              <w:rPr>
                <w:rFonts w:cstheme="minorHAnsi"/>
                <w:sz w:val="16"/>
                <w:szCs w:val="16"/>
              </w:rPr>
              <w:t xml:space="preserve"> do przewożenia bagażu z nawiewem powietrza i oświetleniem dla każdego miejsca 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16BB0" w:rsidRDefault="006F184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16BB0" w:rsidRPr="002D3D8C" w:rsidRDefault="00616BB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843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F1843" w:rsidRDefault="009F550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34047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F1843" w:rsidRDefault="006F18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Automatyczne włączane światła mijania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F1843" w:rsidRDefault="006F184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843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F1843" w:rsidRPr="002D3D8C" w:rsidRDefault="009F5508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34047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Chlapacze przód / tył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F1843" w:rsidRPr="002D3D8C" w:rsidRDefault="006F184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843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F1843" w:rsidRPr="002D3D8C" w:rsidRDefault="00CB34A0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34047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F1843" w:rsidRPr="002D3D8C" w:rsidRDefault="002E17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Automatyczna blokada zamków po ruszeniu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F1843" w:rsidRPr="002D3D8C" w:rsidRDefault="002E176B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176B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2E176B" w:rsidRDefault="00171C79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340473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2E176B" w:rsidRDefault="002E17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Wyposażenie dodatkowe – opony zimowe na felgach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E176B" w:rsidRDefault="002E176B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2E176B" w:rsidRPr="002D3D8C" w:rsidRDefault="002E17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D34B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4B4" w:rsidRPr="002D3D8C" w:rsidRDefault="00171C79" w:rsidP="00665C7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5</w:t>
            </w:r>
            <w:r w:rsidR="00340473"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D34B4" w:rsidRPr="002D3D8C" w:rsidRDefault="006D34B4" w:rsidP="00AD0A35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7950C7">
              <w:rPr>
                <w:rFonts w:eastAsia="Calibri" w:cstheme="minorHAnsi"/>
                <w:sz w:val="16"/>
                <w:szCs w:val="16"/>
              </w:rPr>
              <w:t xml:space="preserve">Gwarancja na pojazd wraz z wyposażeniem bez limitu kilometrów (licząc od dnia zakupu </w:t>
            </w:r>
            <w:r w:rsidR="009D75F5">
              <w:rPr>
                <w:rFonts w:eastAsia="Calibri" w:cstheme="minorHAnsi"/>
                <w:sz w:val="16"/>
                <w:szCs w:val="16"/>
              </w:rPr>
              <w:t>autobusu</w:t>
            </w:r>
            <w:r w:rsidRPr="007950C7">
              <w:rPr>
                <w:rFonts w:eastAsia="Calibri" w:cstheme="minorHAnsi"/>
                <w:sz w:val="16"/>
                <w:szCs w:val="16"/>
              </w:rPr>
              <w:t>)</w:t>
            </w:r>
            <w:r>
              <w:t xml:space="preserve"> </w:t>
            </w:r>
            <w:r w:rsidRPr="007950C7">
              <w:rPr>
                <w:rFonts w:eastAsia="Calibri" w:cstheme="minorHAnsi"/>
                <w:sz w:val="16"/>
                <w:szCs w:val="16"/>
              </w:rPr>
              <w:t xml:space="preserve">co najmniej </w:t>
            </w:r>
            <w:r w:rsidR="009D75F5">
              <w:rPr>
                <w:rFonts w:eastAsia="Calibri" w:cstheme="minorHAnsi"/>
                <w:sz w:val="16"/>
                <w:szCs w:val="16"/>
              </w:rPr>
              <w:t>12</w:t>
            </w:r>
            <w:r w:rsidRPr="007950C7">
              <w:rPr>
                <w:rFonts w:eastAsia="Calibri" w:cstheme="minorHAnsi"/>
                <w:sz w:val="16"/>
                <w:szCs w:val="16"/>
              </w:rPr>
              <w:t xml:space="preserve"> m-</w:t>
            </w:r>
            <w:proofErr w:type="spellStart"/>
            <w:r w:rsidRPr="007950C7">
              <w:rPr>
                <w:rFonts w:eastAsia="Calibri" w:cstheme="minorHAnsi"/>
                <w:sz w:val="16"/>
                <w:szCs w:val="16"/>
              </w:rPr>
              <w:t>c</w:t>
            </w:r>
            <w:r w:rsidR="009D75F5">
              <w:rPr>
                <w:rFonts w:eastAsia="Calibri" w:cstheme="minorHAnsi"/>
                <w:sz w:val="16"/>
                <w:szCs w:val="16"/>
              </w:rPr>
              <w:t>y</w:t>
            </w:r>
            <w:proofErr w:type="spellEnd"/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D1BF7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4D1BF7" w:rsidRDefault="00171C79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340473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4D1BF7" w:rsidRDefault="004D1BF7" w:rsidP="004961E8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4D1BF7">
              <w:rPr>
                <w:rFonts w:eastAsia="Calibri" w:cstheme="minorHAnsi"/>
                <w:sz w:val="16"/>
                <w:szCs w:val="16"/>
              </w:rPr>
              <w:t xml:space="preserve">Odbiór dostawy na miejscu  w siedzibie Zamawiającego, Urząd Miasta i Gminy w </w:t>
            </w:r>
            <w:r w:rsidR="00C679B6">
              <w:rPr>
                <w:rFonts w:eastAsia="Calibri" w:cstheme="minorHAnsi"/>
                <w:sz w:val="16"/>
                <w:szCs w:val="16"/>
              </w:rPr>
              <w:t>Człopie, ul. Strzelecka 2, 78-630 Człopa</w:t>
            </w:r>
            <w:r w:rsidRPr="004D1BF7">
              <w:rPr>
                <w:rFonts w:eastAsia="Calibr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D1BF7" w:rsidRDefault="004D1BF7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wymagane 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4D1BF7" w:rsidRPr="002D3D8C" w:rsidRDefault="004D1BF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55771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F55771" w:rsidRDefault="00340473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F55771" w:rsidRPr="004D1BF7" w:rsidRDefault="00F55771" w:rsidP="004961E8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Przedmiot zamówienia obejmuje także pakiet ubezpieczenia pojazdu (AC, OC, NW, Assistance)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55771" w:rsidRDefault="00F55771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F55771" w:rsidRPr="002D3D8C" w:rsidRDefault="00F5577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252D3F" w:rsidRPr="000A2EE4" w:rsidRDefault="004D1BF7" w:rsidP="00252D3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252D3F" w:rsidRPr="000A2EE4">
        <w:rPr>
          <w:rFonts w:cstheme="minorHAnsi"/>
          <w:sz w:val="20"/>
          <w:szCs w:val="20"/>
        </w:rPr>
        <w:t>Dodatkowo: instrukcja w języku polskim, karta pojazdu, opis warunków gwarancji oraz inne wymagane prawem dokumenty umożliwiające rejestrację pojazdu, zamykany schowek w desce rozdzielczej.</w:t>
      </w:r>
    </w:p>
    <w:p w:rsidR="00744E79" w:rsidRPr="000A2EE4" w:rsidRDefault="00252D3F" w:rsidP="00252D3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A2EE4">
        <w:rPr>
          <w:rFonts w:cstheme="minorHAnsi"/>
          <w:sz w:val="20"/>
          <w:szCs w:val="20"/>
        </w:rPr>
        <w:t>*) Pojazd musi posiadać zaświadczenie o przeprowadzonym badaniu technicznym pojazdu w rozumieniu ustawy z dnia 20 czerwca 1997 r. Prawo o ruchu drogowym (</w:t>
      </w:r>
      <w:proofErr w:type="spellStart"/>
      <w:r w:rsidRPr="000A2EE4">
        <w:rPr>
          <w:rFonts w:cstheme="minorHAnsi"/>
          <w:sz w:val="20"/>
          <w:szCs w:val="20"/>
        </w:rPr>
        <w:t>t.j</w:t>
      </w:r>
      <w:proofErr w:type="spellEnd"/>
      <w:r w:rsidRPr="000A2EE4">
        <w:rPr>
          <w:rFonts w:cstheme="minorHAnsi"/>
          <w:sz w:val="20"/>
          <w:szCs w:val="20"/>
        </w:rPr>
        <w:t xml:space="preserve">. Dz. U. </w:t>
      </w:r>
      <w:r w:rsidR="00EE7E52" w:rsidRPr="000A2EE4">
        <w:rPr>
          <w:rFonts w:cstheme="minorHAnsi"/>
          <w:sz w:val="20"/>
          <w:szCs w:val="20"/>
        </w:rPr>
        <w:t>z</w:t>
      </w:r>
      <w:r w:rsidRPr="000A2EE4">
        <w:rPr>
          <w:rFonts w:cstheme="minorHAnsi"/>
          <w:sz w:val="20"/>
          <w:szCs w:val="20"/>
        </w:rPr>
        <w:t xml:space="preserve"> 201</w:t>
      </w:r>
      <w:r w:rsidR="009F5508">
        <w:rPr>
          <w:rFonts w:cstheme="minorHAnsi"/>
          <w:sz w:val="20"/>
          <w:szCs w:val="20"/>
        </w:rPr>
        <w:t>8</w:t>
      </w:r>
      <w:r w:rsidRPr="000A2EE4">
        <w:rPr>
          <w:rFonts w:cstheme="minorHAnsi"/>
          <w:sz w:val="20"/>
          <w:szCs w:val="20"/>
        </w:rPr>
        <w:t xml:space="preserve"> r., poz.1</w:t>
      </w:r>
      <w:r w:rsidR="009F5508">
        <w:rPr>
          <w:rFonts w:cstheme="minorHAnsi"/>
          <w:sz w:val="20"/>
          <w:szCs w:val="20"/>
        </w:rPr>
        <w:t>990</w:t>
      </w:r>
      <w:r w:rsidRPr="000A2EE4">
        <w:rPr>
          <w:rFonts w:cstheme="minorHAnsi"/>
          <w:sz w:val="20"/>
          <w:szCs w:val="20"/>
        </w:rPr>
        <w:t xml:space="preserve"> ze zm.).</w:t>
      </w:r>
    </w:p>
    <w:p w:rsidR="00744E79" w:rsidRPr="000A2EE4" w:rsidRDefault="00744E79" w:rsidP="00744E7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  <w:bCs/>
          <w:sz w:val="20"/>
          <w:szCs w:val="20"/>
        </w:rPr>
      </w:pPr>
      <w:r w:rsidRPr="000A2EE4">
        <w:rPr>
          <w:rFonts w:cstheme="minorHAnsi"/>
          <w:b/>
          <w:sz w:val="20"/>
          <w:szCs w:val="20"/>
        </w:rPr>
        <w:t>Warunki realizacji dostawy</w:t>
      </w:r>
    </w:p>
    <w:p w:rsidR="00744E79" w:rsidRPr="000A2EE4" w:rsidRDefault="00744E79" w:rsidP="00744E79">
      <w:pPr>
        <w:spacing w:after="0" w:line="360" w:lineRule="auto"/>
        <w:ind w:left="283" w:hanging="283"/>
        <w:jc w:val="both"/>
        <w:rPr>
          <w:rFonts w:cstheme="minorHAnsi"/>
          <w:sz w:val="20"/>
          <w:szCs w:val="20"/>
        </w:rPr>
      </w:pPr>
      <w:r w:rsidRPr="000A2EE4">
        <w:rPr>
          <w:rFonts w:cstheme="minorHAnsi"/>
          <w:bCs/>
          <w:sz w:val="20"/>
          <w:szCs w:val="20"/>
        </w:rPr>
        <w:t>1. Zamawiający dopuszcza składanie ofert o parametrach równoważnych lub lepszych. Wykonawca, który powołuje się na rozwiązania równoważne lub lepsze jest obowiązany wykazać, że oferowane przez niego rozwiązania spełniają wymagania określone przez zamawiającego.</w:t>
      </w:r>
    </w:p>
    <w:p w:rsidR="00744E79" w:rsidRPr="000A2EE4" w:rsidRDefault="00744E79" w:rsidP="00744E79">
      <w:pPr>
        <w:pStyle w:val="Wcicietrecitekstu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>3. Dostarczony do siedziby Zamawiającego pojazd powinien:</w:t>
      </w:r>
    </w:p>
    <w:p w:rsidR="00744E79" w:rsidRPr="000A2EE4" w:rsidRDefault="00744E79" w:rsidP="00744E79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>1) być sprawny technicznie i wolny od wad konstrukcyjnych, materiałowych i wykonawczych,</w:t>
      </w:r>
    </w:p>
    <w:p w:rsidR="00744E79" w:rsidRPr="000A2EE4" w:rsidRDefault="00744E79" w:rsidP="00744E79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lastRenderedPageBreak/>
        <w:t>2) posiadać napisane w języku polskim wszystkie dokumenty związane z eksploatacją i użytkowaniem pojazdu m.in.: instrukcję używania i obsługi pojazdu oraz urządzeń w nim zamontowanych, książkę gwarancyjną itp.,</w:t>
      </w:r>
    </w:p>
    <w:p w:rsidR="00744E79" w:rsidRDefault="00744E79" w:rsidP="00744E79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>3) wskazywać taki stan baku, aby światło rezerwy nie było zapalone,</w:t>
      </w:r>
    </w:p>
    <w:p w:rsidR="00EA5DE6" w:rsidRPr="000A2EE4" w:rsidRDefault="00EA5DE6" w:rsidP="00744E79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4) posiadać na wyposażeniu, kamizelkę odblaskową, trójkąt ostrzegawczy, gaśnicę, </w:t>
      </w:r>
      <w:r w:rsidR="00483562">
        <w:rPr>
          <w:rFonts w:asciiTheme="minorHAnsi" w:hAnsiTheme="minorHAnsi" w:cstheme="minorHAnsi"/>
          <w:sz w:val="20"/>
          <w:szCs w:val="20"/>
        </w:rPr>
        <w:t>apteczkę,</w:t>
      </w:r>
    </w:p>
    <w:p w:rsidR="00744E79" w:rsidRPr="000A2EE4" w:rsidRDefault="00744E79" w:rsidP="00252D3F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>4) spełniać wymagania techniczne określone przez obowiązujące przepisy dla pojazdów poruszających się po drogach publicznych, w tym warunki techniczne wynikające z ustawy z dnia 20 czerwca 1997 roku Prawo o ruchu drogowym (tekst jednolity: Dz. U. z 201</w:t>
      </w:r>
      <w:r w:rsidR="009F5508">
        <w:rPr>
          <w:rFonts w:asciiTheme="minorHAnsi" w:hAnsiTheme="minorHAnsi" w:cstheme="minorHAnsi"/>
          <w:sz w:val="20"/>
          <w:szCs w:val="20"/>
        </w:rPr>
        <w:t>8</w:t>
      </w:r>
      <w:r w:rsidRPr="000A2EE4">
        <w:rPr>
          <w:rFonts w:asciiTheme="minorHAnsi" w:hAnsiTheme="minorHAnsi" w:cstheme="minorHAnsi"/>
          <w:sz w:val="20"/>
          <w:szCs w:val="20"/>
        </w:rPr>
        <w:t xml:space="preserve"> r., poz. 1</w:t>
      </w:r>
      <w:r w:rsidR="009F5508">
        <w:rPr>
          <w:rFonts w:asciiTheme="minorHAnsi" w:hAnsiTheme="minorHAnsi" w:cstheme="minorHAnsi"/>
          <w:sz w:val="20"/>
          <w:szCs w:val="20"/>
        </w:rPr>
        <w:t>990</w:t>
      </w:r>
      <w:r w:rsidRPr="000A2EE4">
        <w:rPr>
          <w:rFonts w:asciiTheme="minorHAnsi" w:hAnsiTheme="minorHAnsi" w:cstheme="minorHAnsi"/>
          <w:sz w:val="20"/>
          <w:szCs w:val="20"/>
        </w:rPr>
        <w:t xml:space="preserve"> ze zm.) oraz rozporządzeń wykonawczych do tej ustawy, tj.: </w:t>
      </w:r>
    </w:p>
    <w:p w:rsidR="00744E79" w:rsidRPr="000A2EE4" w:rsidRDefault="00744E79" w:rsidP="00252D3F">
      <w:pPr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  <w:r w:rsidRPr="000A2EE4">
        <w:rPr>
          <w:rFonts w:cstheme="minorHAnsi"/>
          <w:sz w:val="20"/>
          <w:szCs w:val="20"/>
        </w:rPr>
        <w:t>a) Rozporządzeniu Ministra Transportu, Budownictwa i Gospodarki Morskiej z dnia 25 marca 2013 r. w sprawie homologacji typu pojazdów samochodowych i przyczep  oraz ich przedmiotów wyposażenia lub części ( Dz. U. z 2015 r., poz. 1475),</w:t>
      </w:r>
    </w:p>
    <w:p w:rsidR="0079227F" w:rsidRPr="000A2EE4" w:rsidRDefault="0079227F" w:rsidP="00252D3F">
      <w:pPr>
        <w:spacing w:line="360" w:lineRule="auto"/>
        <w:ind w:left="284"/>
        <w:jc w:val="both"/>
        <w:rPr>
          <w:rFonts w:cstheme="minorHAnsi"/>
          <w:strike/>
          <w:sz w:val="20"/>
          <w:szCs w:val="20"/>
        </w:rPr>
      </w:pPr>
      <w:r w:rsidRPr="000A2EE4">
        <w:rPr>
          <w:rFonts w:cstheme="minorHAnsi"/>
          <w:sz w:val="20"/>
          <w:szCs w:val="20"/>
        </w:rPr>
        <w:t>b) Rozporządzeniu Ministra Infrastruktury z dnia 31 grudnia 2002  r. w sprawie warunków technicznych pojazdów oraz zakresu ich niezbędnego wyposażenia (Dz. U. z 2016 r. poz. 2022 ze zm.)</w:t>
      </w:r>
    </w:p>
    <w:p w:rsidR="00E145C9" w:rsidRPr="000A2EE4" w:rsidRDefault="00E145C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04A5C" w:rsidRDefault="00304A5C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C388A" w:rsidRPr="000A2EE4" w:rsidRDefault="002C38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04A5C" w:rsidRPr="000A2EE4" w:rsidRDefault="00304A5C" w:rsidP="00304A5C">
      <w:pPr>
        <w:tabs>
          <w:tab w:val="left" w:pos="567"/>
        </w:tabs>
        <w:rPr>
          <w:color w:val="000000"/>
          <w:sz w:val="20"/>
          <w:szCs w:val="20"/>
        </w:rPr>
      </w:pPr>
      <w:r w:rsidRPr="000A2EE4">
        <w:rPr>
          <w:rFonts w:eastAsia="Times New Roman" w:cstheme="minorHAnsi"/>
          <w:sz w:val="20"/>
          <w:szCs w:val="20"/>
        </w:rPr>
        <w:t>…………</w:t>
      </w:r>
      <w:r w:rsidRPr="000A2EE4">
        <w:rPr>
          <w:rFonts w:cstheme="minorHAnsi"/>
          <w:sz w:val="20"/>
          <w:szCs w:val="20"/>
        </w:rPr>
        <w:t>.……………</w:t>
      </w:r>
      <w:r w:rsidRPr="000A2EE4">
        <w:rPr>
          <w:rFonts w:cstheme="minorHAnsi"/>
          <w:i/>
          <w:sz w:val="20"/>
          <w:szCs w:val="20"/>
        </w:rPr>
        <w:t xml:space="preserve">, </w:t>
      </w:r>
      <w:r w:rsidRPr="000A2EE4">
        <w:rPr>
          <w:rFonts w:cstheme="minorHAnsi"/>
          <w:sz w:val="20"/>
          <w:szCs w:val="20"/>
        </w:rPr>
        <w:t xml:space="preserve">dnia ……….……. r.  </w:t>
      </w:r>
      <w:r w:rsidRPr="000A2EE4">
        <w:rPr>
          <w:rFonts w:cstheme="minorHAnsi"/>
          <w:sz w:val="20"/>
          <w:szCs w:val="20"/>
        </w:rPr>
        <w:tab/>
        <w:t xml:space="preserve">  </w:t>
      </w:r>
      <w:r w:rsidR="002C388A">
        <w:rPr>
          <w:rFonts w:cstheme="minorHAnsi"/>
          <w:sz w:val="20"/>
          <w:szCs w:val="20"/>
        </w:rPr>
        <w:t xml:space="preserve"> </w:t>
      </w:r>
      <w:r w:rsidR="002C388A">
        <w:rPr>
          <w:rFonts w:cstheme="minorHAnsi"/>
          <w:sz w:val="20"/>
          <w:szCs w:val="20"/>
        </w:rPr>
        <w:tab/>
      </w:r>
      <w:r w:rsidR="002C388A">
        <w:rPr>
          <w:rFonts w:cstheme="minorHAnsi"/>
          <w:sz w:val="20"/>
          <w:szCs w:val="20"/>
        </w:rPr>
        <w:tab/>
      </w:r>
      <w:r w:rsidR="002C388A">
        <w:rPr>
          <w:rFonts w:cstheme="minorHAnsi"/>
          <w:sz w:val="20"/>
          <w:szCs w:val="20"/>
        </w:rPr>
        <w:tab/>
      </w:r>
      <w:r w:rsidR="004E1CF9" w:rsidRPr="000A2EE4">
        <w:rPr>
          <w:rFonts w:cstheme="minorHAnsi"/>
          <w:sz w:val="20"/>
          <w:szCs w:val="20"/>
        </w:rPr>
        <w:t>…</w:t>
      </w:r>
      <w:r w:rsidRPr="000A2EE4">
        <w:rPr>
          <w:rFonts w:cstheme="minorHAnsi"/>
          <w:sz w:val="20"/>
          <w:szCs w:val="20"/>
        </w:rPr>
        <w:t>……..……</w:t>
      </w:r>
      <w:r w:rsidR="004E1CF9" w:rsidRPr="000A2EE4">
        <w:rPr>
          <w:rFonts w:cstheme="minorHAnsi"/>
          <w:sz w:val="20"/>
          <w:szCs w:val="20"/>
        </w:rPr>
        <w:t>……………</w:t>
      </w:r>
      <w:r w:rsidRPr="000A2EE4">
        <w:rPr>
          <w:rFonts w:cstheme="minorHAnsi"/>
          <w:sz w:val="20"/>
          <w:szCs w:val="20"/>
        </w:rPr>
        <w:t>……………………</w:t>
      </w:r>
      <w:r w:rsidR="004E1CF9" w:rsidRPr="000A2EE4">
        <w:rPr>
          <w:rFonts w:cstheme="minorHAnsi"/>
          <w:sz w:val="20"/>
          <w:szCs w:val="20"/>
        </w:rPr>
        <w:t>……………</w:t>
      </w:r>
      <w:r w:rsidR="00B24A39" w:rsidRPr="000A2EE4">
        <w:rPr>
          <w:rFonts w:cstheme="minorHAnsi"/>
          <w:sz w:val="20"/>
          <w:szCs w:val="20"/>
        </w:rPr>
        <w:t>.</w:t>
      </w:r>
      <w:r w:rsidR="004E1CF9" w:rsidRPr="000A2EE4">
        <w:rPr>
          <w:rFonts w:cstheme="minorHAnsi"/>
          <w:sz w:val="20"/>
          <w:szCs w:val="20"/>
        </w:rPr>
        <w:t>……………</w:t>
      </w:r>
      <w:r w:rsidRPr="000A2EE4">
        <w:rPr>
          <w:rFonts w:cstheme="minorHAnsi"/>
          <w:sz w:val="20"/>
          <w:szCs w:val="20"/>
        </w:rPr>
        <w:br/>
      </w:r>
      <w:r w:rsidRPr="000A2EE4"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2C388A">
        <w:rPr>
          <w:color w:val="000000"/>
          <w:sz w:val="20"/>
          <w:szCs w:val="20"/>
        </w:rPr>
        <w:t xml:space="preserve">             </w:t>
      </w:r>
      <w:r w:rsidRPr="000A2EE4">
        <w:rPr>
          <w:color w:val="000000"/>
          <w:sz w:val="20"/>
          <w:szCs w:val="20"/>
        </w:rPr>
        <w:t>(podpisy osób u</w:t>
      </w:r>
      <w:r w:rsidR="00B24A39" w:rsidRPr="000A2EE4">
        <w:rPr>
          <w:color w:val="000000"/>
          <w:sz w:val="20"/>
          <w:szCs w:val="20"/>
        </w:rPr>
        <w:t xml:space="preserve">prawnionych do reprezentowania </w:t>
      </w:r>
      <w:r w:rsidR="002C388A">
        <w:rPr>
          <w:color w:val="000000"/>
          <w:sz w:val="20"/>
          <w:szCs w:val="20"/>
        </w:rPr>
        <w:br/>
        <w:t xml:space="preserve">                                                                                                               </w:t>
      </w:r>
      <w:r w:rsidRPr="000A2EE4">
        <w:rPr>
          <w:color w:val="000000"/>
          <w:sz w:val="20"/>
          <w:szCs w:val="20"/>
        </w:rPr>
        <w:t>Wykonawcy</w:t>
      </w:r>
      <w:r w:rsidR="002C388A">
        <w:rPr>
          <w:color w:val="000000"/>
          <w:sz w:val="20"/>
          <w:szCs w:val="20"/>
        </w:rPr>
        <w:t xml:space="preserve"> </w:t>
      </w:r>
      <w:r w:rsidRPr="000A2EE4">
        <w:rPr>
          <w:color w:val="000000"/>
          <w:sz w:val="20"/>
          <w:szCs w:val="20"/>
        </w:rPr>
        <w:t>lub posiadających pełnomocnictwo)*</w:t>
      </w:r>
    </w:p>
    <w:p w:rsidR="00E145C9" w:rsidRPr="000A2EE4" w:rsidRDefault="00304A5C" w:rsidP="0072726B">
      <w:pPr>
        <w:tabs>
          <w:tab w:val="left" w:pos="567"/>
        </w:tabs>
        <w:suppressAutoHyphens w:val="0"/>
        <w:spacing w:line="259" w:lineRule="auto"/>
        <w:rPr>
          <w:color w:val="000000"/>
          <w:sz w:val="20"/>
          <w:szCs w:val="20"/>
        </w:rPr>
      </w:pPr>
      <w:r w:rsidRPr="000A2EE4">
        <w:rPr>
          <w:b/>
          <w:bCs/>
          <w:color w:val="000000"/>
          <w:sz w:val="20"/>
          <w:szCs w:val="20"/>
        </w:rPr>
        <w:br/>
        <w:t xml:space="preserve">* </w:t>
      </w:r>
      <w:r w:rsidRPr="000A2EE4">
        <w:rPr>
          <w:color w:val="000000"/>
          <w:sz w:val="20"/>
          <w:szCs w:val="20"/>
        </w:rPr>
        <w:t>w przypadku reprezentacji na podstawie pełnomocnictwa musi być ono dołączone do oferty.</w:t>
      </w:r>
      <w:r w:rsidRPr="000A2EE4">
        <w:rPr>
          <w:sz w:val="20"/>
          <w:szCs w:val="20"/>
        </w:rPr>
        <w:tab/>
      </w:r>
    </w:p>
    <w:p w:rsidR="006F1843" w:rsidRPr="0072726B" w:rsidRDefault="006F1843">
      <w:pPr>
        <w:tabs>
          <w:tab w:val="left" w:pos="567"/>
        </w:tabs>
        <w:suppressAutoHyphens w:val="0"/>
        <w:spacing w:line="259" w:lineRule="auto"/>
        <w:rPr>
          <w:color w:val="000000"/>
        </w:rPr>
      </w:pPr>
    </w:p>
    <w:sectPr w:rsidR="006F1843" w:rsidRPr="0072726B" w:rsidSect="002A01AB">
      <w:footerReference w:type="default" r:id="rId8"/>
      <w:pgSz w:w="11906" w:h="16838"/>
      <w:pgMar w:top="1134" w:right="1417" w:bottom="1417" w:left="1417" w:header="0" w:footer="84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010" w:rsidRDefault="00871010" w:rsidP="00304A5C">
      <w:pPr>
        <w:spacing w:after="0" w:line="240" w:lineRule="auto"/>
      </w:pPr>
      <w:r>
        <w:separator/>
      </w:r>
    </w:p>
  </w:endnote>
  <w:endnote w:type="continuationSeparator" w:id="0">
    <w:p w:rsidR="00871010" w:rsidRDefault="00871010" w:rsidP="0030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7044604"/>
      <w:docPartObj>
        <w:docPartGallery w:val="Page Numbers (Bottom of Page)"/>
        <w:docPartUnique/>
      </w:docPartObj>
    </w:sdtPr>
    <w:sdtEndPr/>
    <w:sdtContent>
      <w:p w:rsidR="002A01AB" w:rsidRDefault="002A01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771">
          <w:rPr>
            <w:noProof/>
          </w:rPr>
          <w:t>3</w:t>
        </w:r>
        <w:r>
          <w:fldChar w:fldCharType="end"/>
        </w:r>
      </w:p>
    </w:sdtContent>
  </w:sdt>
  <w:p w:rsidR="00677429" w:rsidRDefault="00677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010" w:rsidRDefault="00871010" w:rsidP="00304A5C">
      <w:pPr>
        <w:spacing w:after="0" w:line="240" w:lineRule="auto"/>
      </w:pPr>
      <w:r>
        <w:separator/>
      </w:r>
    </w:p>
  </w:footnote>
  <w:footnote w:type="continuationSeparator" w:id="0">
    <w:p w:rsidR="00871010" w:rsidRDefault="00871010" w:rsidP="0030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0EF0"/>
    <w:multiLevelType w:val="hybridMultilevel"/>
    <w:tmpl w:val="7868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EF2"/>
    <w:multiLevelType w:val="multilevel"/>
    <w:tmpl w:val="DF2A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76D3B"/>
    <w:multiLevelType w:val="hybridMultilevel"/>
    <w:tmpl w:val="84E4C8C4"/>
    <w:lvl w:ilvl="0" w:tplc="C5F4B4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57073"/>
    <w:multiLevelType w:val="hybridMultilevel"/>
    <w:tmpl w:val="F28A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6736B"/>
    <w:multiLevelType w:val="hybridMultilevel"/>
    <w:tmpl w:val="3C2EF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5C9"/>
    <w:rsid w:val="0002642E"/>
    <w:rsid w:val="0006405F"/>
    <w:rsid w:val="00073E04"/>
    <w:rsid w:val="00092631"/>
    <w:rsid w:val="000A2EE4"/>
    <w:rsid w:val="000A41D6"/>
    <w:rsid w:val="000D6435"/>
    <w:rsid w:val="00100928"/>
    <w:rsid w:val="001555C8"/>
    <w:rsid w:val="00166E7E"/>
    <w:rsid w:val="00171C79"/>
    <w:rsid w:val="00194EAF"/>
    <w:rsid w:val="001A7AAE"/>
    <w:rsid w:val="001F114F"/>
    <w:rsid w:val="00204B98"/>
    <w:rsid w:val="00252D3F"/>
    <w:rsid w:val="00256891"/>
    <w:rsid w:val="00271207"/>
    <w:rsid w:val="00271417"/>
    <w:rsid w:val="00273115"/>
    <w:rsid w:val="002818CC"/>
    <w:rsid w:val="00284FD3"/>
    <w:rsid w:val="00294514"/>
    <w:rsid w:val="002A01AB"/>
    <w:rsid w:val="002A0CCF"/>
    <w:rsid w:val="002C388A"/>
    <w:rsid w:val="002C39AB"/>
    <w:rsid w:val="002C45EE"/>
    <w:rsid w:val="002D3D8C"/>
    <w:rsid w:val="002E176B"/>
    <w:rsid w:val="002F66EA"/>
    <w:rsid w:val="00304A5C"/>
    <w:rsid w:val="00326ED4"/>
    <w:rsid w:val="00340473"/>
    <w:rsid w:val="00347B49"/>
    <w:rsid w:val="003971F9"/>
    <w:rsid w:val="003C1072"/>
    <w:rsid w:val="003E57E4"/>
    <w:rsid w:val="00402D4A"/>
    <w:rsid w:val="00443C9F"/>
    <w:rsid w:val="004444DD"/>
    <w:rsid w:val="0045676F"/>
    <w:rsid w:val="004779E6"/>
    <w:rsid w:val="00483562"/>
    <w:rsid w:val="004961E8"/>
    <w:rsid w:val="004D1BF7"/>
    <w:rsid w:val="004E1CF9"/>
    <w:rsid w:val="004E21A2"/>
    <w:rsid w:val="0050296F"/>
    <w:rsid w:val="005072B5"/>
    <w:rsid w:val="00513E77"/>
    <w:rsid w:val="005303B0"/>
    <w:rsid w:val="005369FE"/>
    <w:rsid w:val="00543DD8"/>
    <w:rsid w:val="005B6480"/>
    <w:rsid w:val="005C444B"/>
    <w:rsid w:val="00613B02"/>
    <w:rsid w:val="00616BB0"/>
    <w:rsid w:val="006328BD"/>
    <w:rsid w:val="00665B8B"/>
    <w:rsid w:val="00665C74"/>
    <w:rsid w:val="00677429"/>
    <w:rsid w:val="006850D6"/>
    <w:rsid w:val="006D34B4"/>
    <w:rsid w:val="006D3B24"/>
    <w:rsid w:val="006E34C5"/>
    <w:rsid w:val="006E4483"/>
    <w:rsid w:val="006E6FC0"/>
    <w:rsid w:val="006F1843"/>
    <w:rsid w:val="006F7F3E"/>
    <w:rsid w:val="00702EA9"/>
    <w:rsid w:val="00706C82"/>
    <w:rsid w:val="0072726B"/>
    <w:rsid w:val="00744E79"/>
    <w:rsid w:val="0079227F"/>
    <w:rsid w:val="00794C56"/>
    <w:rsid w:val="007950C7"/>
    <w:rsid w:val="007A23C6"/>
    <w:rsid w:val="007A6EDF"/>
    <w:rsid w:val="007B6A93"/>
    <w:rsid w:val="007F65F7"/>
    <w:rsid w:val="00802C1E"/>
    <w:rsid w:val="00835B02"/>
    <w:rsid w:val="00836E58"/>
    <w:rsid w:val="008533FF"/>
    <w:rsid w:val="00871010"/>
    <w:rsid w:val="00876E44"/>
    <w:rsid w:val="008B25F9"/>
    <w:rsid w:val="008B6AD4"/>
    <w:rsid w:val="008F5557"/>
    <w:rsid w:val="009709C7"/>
    <w:rsid w:val="009D0E86"/>
    <w:rsid w:val="009D58B3"/>
    <w:rsid w:val="009D6B59"/>
    <w:rsid w:val="009D75F5"/>
    <w:rsid w:val="009F5508"/>
    <w:rsid w:val="00A256BC"/>
    <w:rsid w:val="00A267F5"/>
    <w:rsid w:val="00A71214"/>
    <w:rsid w:val="00A7153C"/>
    <w:rsid w:val="00AA5DBD"/>
    <w:rsid w:val="00AB3D4F"/>
    <w:rsid w:val="00AD0A35"/>
    <w:rsid w:val="00B00D36"/>
    <w:rsid w:val="00B24A39"/>
    <w:rsid w:val="00B40FCA"/>
    <w:rsid w:val="00B517DA"/>
    <w:rsid w:val="00B84923"/>
    <w:rsid w:val="00B9170F"/>
    <w:rsid w:val="00BA1D75"/>
    <w:rsid w:val="00BB2F60"/>
    <w:rsid w:val="00BD4063"/>
    <w:rsid w:val="00BD5220"/>
    <w:rsid w:val="00BE2B19"/>
    <w:rsid w:val="00C010E3"/>
    <w:rsid w:val="00C44E96"/>
    <w:rsid w:val="00C679B6"/>
    <w:rsid w:val="00C900C6"/>
    <w:rsid w:val="00CB34A0"/>
    <w:rsid w:val="00D05DA2"/>
    <w:rsid w:val="00D16436"/>
    <w:rsid w:val="00D24CBE"/>
    <w:rsid w:val="00D57EF4"/>
    <w:rsid w:val="00D629F0"/>
    <w:rsid w:val="00D82315"/>
    <w:rsid w:val="00D9286F"/>
    <w:rsid w:val="00DA14D7"/>
    <w:rsid w:val="00DB74D4"/>
    <w:rsid w:val="00DC1DF4"/>
    <w:rsid w:val="00DC3790"/>
    <w:rsid w:val="00E04368"/>
    <w:rsid w:val="00E145C9"/>
    <w:rsid w:val="00E43280"/>
    <w:rsid w:val="00E53DD2"/>
    <w:rsid w:val="00E87033"/>
    <w:rsid w:val="00E8746A"/>
    <w:rsid w:val="00E9021D"/>
    <w:rsid w:val="00E96B05"/>
    <w:rsid w:val="00EA5DE6"/>
    <w:rsid w:val="00EB77FD"/>
    <w:rsid w:val="00ED3F6A"/>
    <w:rsid w:val="00ED72B9"/>
    <w:rsid w:val="00EE7E52"/>
    <w:rsid w:val="00F06CA7"/>
    <w:rsid w:val="00F479BD"/>
    <w:rsid w:val="00F55771"/>
    <w:rsid w:val="00FC2AA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F18D5"/>
  <w15:docId w15:val="{C0EC9342-369F-4F0E-9C0A-4F6DAA85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5C9"/>
    <w:pPr>
      <w:suppressAutoHyphens/>
      <w:spacing w:after="160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1B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365D95"/>
  </w:style>
  <w:style w:type="character" w:customStyle="1" w:styleId="StopkaZnak">
    <w:name w:val="Stopka Znak"/>
    <w:basedOn w:val="Domylnaczcionkaakapitu"/>
    <w:link w:val="Stopka"/>
    <w:uiPriority w:val="99"/>
    <w:rsid w:val="00365D95"/>
  </w:style>
  <w:style w:type="character" w:customStyle="1" w:styleId="Teksttreci5">
    <w:name w:val="Tekst treści (5)_"/>
    <w:basedOn w:val="Domylnaczcionkaakapitu"/>
    <w:rsid w:val="00E145C9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56">
    <w:name w:val="Tekst treści (5)6"/>
    <w:basedOn w:val="Teksttreci5"/>
    <w:rsid w:val="00E145C9"/>
    <w:rPr>
      <w:rFonts w:ascii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retekstu"/>
    <w:link w:val="NagwekZnak"/>
    <w:rsid w:val="00E145C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145C9"/>
    <w:pPr>
      <w:spacing w:after="140" w:line="288" w:lineRule="auto"/>
    </w:pPr>
  </w:style>
  <w:style w:type="paragraph" w:styleId="Lista">
    <w:name w:val="List"/>
    <w:basedOn w:val="Tretekstu"/>
    <w:rsid w:val="00E145C9"/>
    <w:rPr>
      <w:rFonts w:cs="Mangal"/>
    </w:rPr>
  </w:style>
  <w:style w:type="paragraph" w:styleId="Podpis">
    <w:name w:val="Signature"/>
    <w:basedOn w:val="Normalny"/>
    <w:rsid w:val="00E145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145C9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51">
    <w:name w:val="Tekst treści (5)1"/>
    <w:basedOn w:val="Normalny"/>
    <w:rsid w:val="00E145C9"/>
    <w:pPr>
      <w:shd w:val="clear" w:color="auto" w:fill="FFFFFF"/>
      <w:spacing w:before="180" w:after="1020" w:line="240" w:lineRule="atLeast"/>
      <w:ind w:hanging="260"/>
      <w:jc w:val="center"/>
    </w:pPr>
    <w:rPr>
      <w:rFonts w:ascii="Verdana" w:hAnsi="Verdana" w:cs="Verdana"/>
      <w:b/>
      <w:bCs/>
      <w:sz w:val="19"/>
      <w:szCs w:val="19"/>
    </w:rPr>
  </w:style>
  <w:style w:type="paragraph" w:customStyle="1" w:styleId="Zawartotabeli">
    <w:name w:val="Zawartość tabeli"/>
    <w:basedOn w:val="Normalny"/>
    <w:rsid w:val="00E145C9"/>
  </w:style>
  <w:style w:type="paragraph" w:customStyle="1" w:styleId="Nagwektabeli">
    <w:name w:val="Nagłówek tabeli"/>
    <w:basedOn w:val="Zawartotabeli"/>
    <w:rsid w:val="00E145C9"/>
  </w:style>
  <w:style w:type="table" w:styleId="Tabela-Siatka">
    <w:name w:val="Table Grid"/>
    <w:basedOn w:val="Standardowy"/>
    <w:uiPriority w:val="39"/>
    <w:rsid w:val="00E11F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Wcicietrecitekstu"/>
    <w:rsid w:val="00744E79"/>
    <w:rPr>
      <w:rFonts w:ascii="Calibri" w:eastAsia="Times New Roman" w:hAnsi="Calibri" w:cs="Times New Roman"/>
      <w:lang w:eastAsia="zh-CN"/>
    </w:rPr>
  </w:style>
  <w:style w:type="paragraph" w:customStyle="1" w:styleId="Wcicietrecitekstu">
    <w:name w:val="Wcięcie treści tekstu"/>
    <w:basedOn w:val="Normalny"/>
    <w:link w:val="TekstpodstawowywcityZnak"/>
    <w:rsid w:val="00744E79"/>
    <w:pPr>
      <w:spacing w:after="120" w:line="276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744E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7F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D1B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Marta Domagała</cp:lastModifiedBy>
  <cp:revision>42</cp:revision>
  <cp:lastPrinted>2019-10-18T11:28:00Z</cp:lastPrinted>
  <dcterms:created xsi:type="dcterms:W3CDTF">2018-02-01T14:05:00Z</dcterms:created>
  <dcterms:modified xsi:type="dcterms:W3CDTF">2019-11-05T10:01:00Z</dcterms:modified>
  <dc:language>pl-PL</dc:language>
</cp:coreProperties>
</file>