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FCD" w:rsidRPr="00046553" w:rsidRDefault="00032FCD" w:rsidP="00032FCD">
      <w:pPr>
        <w:spacing w:before="250" w:after="100" w:afterAutospacing="1" w:line="240" w:lineRule="auto"/>
        <w:outlineLvl w:val="0"/>
        <w:rPr>
          <w:rFonts w:ascii="Times New Roman" w:eastAsia="Times New Roman" w:hAnsi="Times New Roman" w:cs="Times New Roman"/>
          <w:b/>
          <w:bCs/>
          <w:kern w:val="36"/>
          <w:sz w:val="24"/>
          <w:szCs w:val="24"/>
          <w:lang w:eastAsia="pl-PL"/>
        </w:rPr>
      </w:pPr>
      <w:r w:rsidRPr="00046553">
        <w:rPr>
          <w:rFonts w:ascii="Times New Roman" w:eastAsia="Times New Roman" w:hAnsi="Times New Roman" w:cs="Times New Roman"/>
          <w:b/>
          <w:bCs/>
          <w:kern w:val="36"/>
          <w:sz w:val="24"/>
          <w:szCs w:val="24"/>
          <w:highlight w:val="yellow"/>
          <w:lang w:eastAsia="pl-PL"/>
        </w:rPr>
        <w:t>Co to jest RODO?</w:t>
      </w:r>
    </w:p>
    <w:p w:rsidR="00032FCD" w:rsidRPr="00046553" w:rsidRDefault="00032FCD" w:rsidP="00032FC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46553">
        <w:rPr>
          <w:rFonts w:ascii="Times New Roman" w:eastAsia="Times New Roman" w:hAnsi="Times New Roman" w:cs="Times New Roman"/>
          <w:b/>
          <w:bCs/>
          <w:sz w:val="24"/>
          <w:szCs w:val="24"/>
          <w:lang w:eastAsia="pl-PL"/>
        </w:rPr>
        <w:t>RODO</w:t>
      </w:r>
      <w:r w:rsidRPr="00046553">
        <w:rPr>
          <w:rFonts w:ascii="Times New Roman" w:eastAsia="Times New Roman" w:hAnsi="Times New Roman" w:cs="Times New Roman"/>
          <w:sz w:val="24"/>
          <w:szCs w:val="24"/>
          <w:lang w:eastAsia="pl-PL"/>
        </w:rPr>
        <w:t xml:space="preserve"> -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Rozporządzenie ma na celu ochronę podstawowych praw i wolności osób fizycznych, w szczególności prawa do ochrony danych osobowych. RODO – ma zastosowanie od 25 maja 2018 r.</w:t>
      </w:r>
    </w:p>
    <w:p w:rsidR="00032FCD" w:rsidRPr="00046553" w:rsidRDefault="00032FCD" w:rsidP="00032FCD">
      <w:pPr>
        <w:pStyle w:val="Nagwek1"/>
        <w:spacing w:before="250" w:beforeAutospacing="0"/>
        <w:rPr>
          <w:sz w:val="24"/>
          <w:szCs w:val="24"/>
        </w:rPr>
      </w:pPr>
      <w:r w:rsidRPr="00046553">
        <w:rPr>
          <w:sz w:val="24"/>
          <w:szCs w:val="24"/>
          <w:highlight w:val="yellow"/>
        </w:rPr>
        <w:t>Ważne pojęcia zawarte w RODO</w:t>
      </w:r>
    </w:p>
    <w:p w:rsidR="00032FCD" w:rsidRPr="00046553" w:rsidRDefault="00032FCD" w:rsidP="00032FCD">
      <w:pPr>
        <w:pStyle w:val="NormalnyWeb"/>
        <w:jc w:val="both"/>
      </w:pPr>
      <w:r w:rsidRPr="00046553">
        <w:rPr>
          <w:rStyle w:val="Pogrubienie"/>
        </w:rPr>
        <w:t>Administrator</w:t>
      </w:r>
      <w:r w:rsidRPr="00046553">
        <w:t xml:space="preserve"> - oznacza osobę fizyczną lub prawną, organ publiczny, jednostkę lub inny podmiot, który samodzielnie lub wspólnie z innymi ustala cele i sposoby przetwarzania danych osobowych. Administratorem Państwa danych osobowych jest Gmina w Człopie, ul. Strzelecka 2,, 7</w:t>
      </w:r>
      <w:r w:rsidR="00046553">
        <w:t>8-630 Cz</w:t>
      </w:r>
      <w:r w:rsidRPr="00046553">
        <w:t xml:space="preserve">łopa. </w:t>
      </w:r>
    </w:p>
    <w:p w:rsidR="00046553" w:rsidRDefault="00032FCD" w:rsidP="00032FCD">
      <w:pPr>
        <w:pStyle w:val="NormalnyWeb"/>
        <w:jc w:val="both"/>
      </w:pPr>
      <w:r w:rsidRPr="00046553">
        <w:rPr>
          <w:rStyle w:val="Pogrubienie"/>
        </w:rPr>
        <w:t>Dane osobowe</w:t>
      </w:r>
      <w:r w:rsidRPr="00046553">
        <w:t xml:space="preserve"> - oznaczają informacje o zidentyfikowanej lub możliwej do zidentyfikowania osobie fizycznej,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r w:rsidR="00046553">
        <w:t xml:space="preserve"> </w:t>
      </w:r>
      <w:r w:rsidRPr="00046553">
        <w:t xml:space="preserve">Państwa dane osobowe (np. imiona i nazwiska, data i miejsce urodzenia, adres zamieszkania, numer pesel, numer telefonu) przetwarzane są przez </w:t>
      </w:r>
      <w:r w:rsidR="00046553">
        <w:t>Gminę</w:t>
      </w:r>
      <w:r w:rsidRPr="00046553">
        <w:t xml:space="preserve"> w celach obsługi i świadczonych usług. </w:t>
      </w:r>
    </w:p>
    <w:p w:rsidR="00032FCD" w:rsidRPr="00046553" w:rsidRDefault="00032FCD" w:rsidP="00032FCD">
      <w:pPr>
        <w:pStyle w:val="NormalnyWeb"/>
        <w:jc w:val="both"/>
      </w:pPr>
      <w:r w:rsidRPr="00046553">
        <w:rPr>
          <w:rStyle w:val="Pogrubienie"/>
        </w:rPr>
        <w:t>Odbiorca</w:t>
      </w:r>
      <w:r w:rsidRPr="00046553">
        <w:t xml:space="preserve"> - oznacza osobę fizyczną lub prawną, organ publiczny, jednostkę lub inny podmiot, któremu ujawnia się dane osobowe, niezależnie od tego, czy jest stroną trzecią. Gmina udostępnia Państwa dane osobowe odbiorcom danych, którymi mogą być np. podmioty oraz organy uprawnione na podstawie powszechnie obowiązujących przepisów prawa np. sądy, prokuratura, Biuro Informacji Kredytowej S.A, komornik.</w:t>
      </w:r>
    </w:p>
    <w:p w:rsidR="00032FCD" w:rsidRPr="00046553" w:rsidRDefault="00032FCD" w:rsidP="00032FCD">
      <w:pPr>
        <w:pStyle w:val="NormalnyWeb"/>
        <w:jc w:val="both"/>
      </w:pPr>
      <w:r w:rsidRPr="00046553">
        <w:rPr>
          <w:rStyle w:val="Pogrubienie"/>
        </w:rPr>
        <w:t>Organ nadzorczy</w:t>
      </w:r>
      <w:r w:rsidRPr="00046553">
        <w:t xml:space="preserve"> - oznacza niezależny organ publiczny ustanowiony przez państwo członkowskie w celu ochrony podstawowych praw i wolności osób fizycznych w związku z przetwarzaniem danych. Obecnie takim organem jest Generalny Inspektor Ochrony Danych Osobowych. W projektowanej zmianie ustawy o ochronie danych osobowych organem nadzorczym będzie Prezes Urzędu Ochrony Danych Osobowych.</w:t>
      </w:r>
    </w:p>
    <w:p w:rsidR="00032FCD" w:rsidRPr="00046553" w:rsidRDefault="00032FCD" w:rsidP="00032FCD">
      <w:pPr>
        <w:pStyle w:val="NormalnyWeb"/>
        <w:jc w:val="both"/>
      </w:pPr>
      <w:r w:rsidRPr="00046553">
        <w:rPr>
          <w:rStyle w:val="Pogrubienie"/>
        </w:rPr>
        <w:t>Przetwarzanie</w:t>
      </w:r>
      <w:r w:rsidRPr="00046553">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Gmina przetwarza Państwa dane osobowe tzn. zbiera, utrwala, przechowuje, usuwa lub niszczy.</w:t>
      </w:r>
    </w:p>
    <w:p w:rsidR="00032FCD" w:rsidRPr="00046553" w:rsidRDefault="00032FCD" w:rsidP="00032FCD">
      <w:pPr>
        <w:pStyle w:val="NormalnyWeb"/>
        <w:jc w:val="both"/>
      </w:pPr>
      <w:r w:rsidRPr="00046553">
        <w:rPr>
          <w:rStyle w:val="Pogrubienie"/>
        </w:rPr>
        <w:t>Profilowanie</w:t>
      </w:r>
      <w:r w:rsidRPr="00046553">
        <w:t xml:space="preserve"> - oznacza dowolną formę zautomatyzowanego przetwarzania danych osobowych, które polega na wykorzystaniu danych osobowych do oceny niektórych czynników osobowych osoby fizycznej, w szczególności do analizy lub prognozy aspektów dotyczących efektów pracy tej osoby fizycznej, jej sytuacji ekonomicznej, zdrowia, osobistych preferencji, zainteresowań, wiarygodności, zachowania, lokalizacji lub przemieszczania się. Narzędzia oparte na profilowaniu wykorzystywane są przez Gminę do kilku celów:- profilowanie w celach marketingowych pozwala Bankowi na dopasowanie </w:t>
      </w:r>
      <w:r w:rsidRPr="00046553">
        <w:lastRenderedPageBreak/>
        <w:t xml:space="preserve">oferty do Państwa zainteresowań i potrzeb. Pozwala m.in. na analizę i prognozę kwestii dotyczących np. osobistych preferencji lub zainteresowań. - profilowanie w celach oceny zdolności i wiarygodności dla poszczególnych grup. </w:t>
      </w:r>
    </w:p>
    <w:p w:rsidR="00032FCD" w:rsidRPr="00046553" w:rsidRDefault="00032FCD" w:rsidP="00032FCD">
      <w:pPr>
        <w:pStyle w:val="NormalnyWeb"/>
        <w:jc w:val="both"/>
      </w:pPr>
      <w:r w:rsidRPr="00046553">
        <w:rPr>
          <w:rStyle w:val="Pogrubienie"/>
          <w:highlight w:val="yellow"/>
        </w:rPr>
        <w:t>Zgoda na przetwarzanie danych osobowych</w:t>
      </w:r>
      <w:r w:rsidRPr="00046553">
        <w:t xml:space="preserve"> – oznacza przyzwolenie osoby, której dane dotyczą, na przetwarzanie danych osobowych. Udzielenie zgody powinno być dobrowolne, konkretne, świadome i jednoznaczne. Osoba, której dane dotyczą, ma prawo w dowolnym momencie wycofać zgodę. Wycofanie zgody nie wpływa na zgodność z prawem przetwarzania, którego dokonano na podstawie zgody przed jej wycofaniem. Osoba, której dane dotyczą, jest o tym informowana, zanim wyrazi zgodę. Wycofanie zgody musi być równie łatwe jak jej wyrażenie. W związku z obsługą, czy realizacji świadczonych usług Państwa dane przetwarzane są nie w oparciu o zgodę lecz ze względu na fakt, że jest to niezbędne do zrealizowania uprawnienia lub spełnienia obowiązku wynikającego z przepisu prawa.</w:t>
      </w:r>
    </w:p>
    <w:p w:rsidR="00032FCD" w:rsidRPr="00046553" w:rsidRDefault="00032FCD" w:rsidP="00032FCD">
      <w:pPr>
        <w:pStyle w:val="Nagwek1"/>
        <w:spacing w:before="250" w:beforeAutospacing="0"/>
        <w:rPr>
          <w:sz w:val="24"/>
          <w:szCs w:val="24"/>
        </w:rPr>
      </w:pPr>
      <w:r w:rsidRPr="00046553">
        <w:rPr>
          <w:sz w:val="24"/>
          <w:szCs w:val="24"/>
          <w:highlight w:val="yellow"/>
        </w:rPr>
        <w:t>Podstawy prawne przetwarzania danych osobowych</w:t>
      </w:r>
    </w:p>
    <w:p w:rsidR="00032FCD" w:rsidRPr="00046553" w:rsidRDefault="00032FCD" w:rsidP="00032FCD">
      <w:pPr>
        <w:pStyle w:val="NormalnyWeb"/>
        <w:jc w:val="both"/>
      </w:pPr>
      <w:r w:rsidRPr="00046553">
        <w:t>RODO zawiera zamknięty katalog warunków, w jakich przetwarzanie danych może zostać uznane za zgodne z prawem. Oznacza to, że każdy proces przetwarzania danych musi opierać się na co najmniej jednej podstawie prawnej, wskazanej w RODO:</w:t>
      </w:r>
    </w:p>
    <w:p w:rsidR="00032FCD" w:rsidRPr="00046553" w:rsidRDefault="00032FCD" w:rsidP="00032FCD">
      <w:pPr>
        <w:pStyle w:val="NormalnyWeb"/>
        <w:jc w:val="both"/>
      </w:pPr>
      <w:r w:rsidRPr="00046553">
        <w:t>a) osoba, której dane dotyczą wyraziła zgodę na przetwarzanie swoich danych osobowych w jednym lub większej liczbie określonych celów;</w:t>
      </w:r>
    </w:p>
    <w:p w:rsidR="00032FCD" w:rsidRPr="00046553" w:rsidRDefault="00032FCD" w:rsidP="00032FCD">
      <w:pPr>
        <w:pStyle w:val="NormalnyWeb"/>
        <w:jc w:val="both"/>
      </w:pPr>
      <w:r w:rsidRPr="00046553">
        <w:t>b) przetwarzanie jest niezbędne do wykonania umowy, której stroną jest osoba, której dane dotyczą, lub do podjęcia działań na żądanie osoby, której dane dotyczą, przed zawarciem umowy;</w:t>
      </w:r>
    </w:p>
    <w:p w:rsidR="00032FCD" w:rsidRPr="00046553" w:rsidRDefault="00032FCD" w:rsidP="00032FCD">
      <w:pPr>
        <w:pStyle w:val="NormalnyWeb"/>
        <w:jc w:val="both"/>
      </w:pPr>
      <w:r w:rsidRPr="00046553">
        <w:t>c) przetwarzanie jest niezbędne do wypełnienia obowiązku prawnego ciążącego na administratorze;</w:t>
      </w:r>
    </w:p>
    <w:p w:rsidR="00032FCD" w:rsidRPr="00046553" w:rsidRDefault="00032FCD" w:rsidP="00032FCD">
      <w:pPr>
        <w:pStyle w:val="NormalnyWeb"/>
        <w:jc w:val="both"/>
      </w:pPr>
      <w:r w:rsidRPr="00046553">
        <w:t>d) przetwarzanie jest niezbędne do ochrony żywotnych interesów osoby, której dane dotyczą, lub innej osoby fizycznej;</w:t>
      </w:r>
    </w:p>
    <w:p w:rsidR="00032FCD" w:rsidRPr="00046553" w:rsidRDefault="00032FCD" w:rsidP="00032FCD">
      <w:pPr>
        <w:pStyle w:val="NormalnyWeb"/>
        <w:jc w:val="both"/>
      </w:pPr>
      <w:r w:rsidRPr="00046553">
        <w:t>e) przetwarzanie jest niezbędne do wykonania zadania realizowanego w interesie publicznym lub w ramach sprawowania władzy publicznej powierzonej administratorowi</w:t>
      </w:r>
    </w:p>
    <w:p w:rsidR="00032FCD" w:rsidRPr="00046553" w:rsidRDefault="00032FCD" w:rsidP="00032FCD">
      <w:pPr>
        <w:pStyle w:val="NormalnyWeb"/>
        <w:jc w:val="both"/>
      </w:pPr>
      <w:r w:rsidRPr="00046553">
        <w:t>f)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p>
    <w:p w:rsidR="00032FCD" w:rsidRPr="00046553" w:rsidRDefault="00032FCD" w:rsidP="00032FCD">
      <w:pPr>
        <w:pStyle w:val="NormalnyWeb"/>
        <w:jc w:val="both"/>
      </w:pPr>
      <w:r w:rsidRPr="00046553">
        <w:t xml:space="preserve">Jeżeli nie podadzą Państwo danych np. wypełniając wniosek przez </w:t>
      </w:r>
      <w:r w:rsidR="004A17E5" w:rsidRPr="00046553">
        <w:t>Gminę</w:t>
      </w:r>
      <w:r w:rsidRPr="00046553">
        <w:t xml:space="preserve"> np. </w:t>
      </w:r>
      <w:r w:rsidR="00046553">
        <w:t>wniosek o war. z</w:t>
      </w:r>
      <w:r w:rsidR="004A17E5" w:rsidRPr="00046553">
        <w:t xml:space="preserve">abudowy, wniosek </w:t>
      </w:r>
      <w:r w:rsidR="00046553">
        <w:t xml:space="preserve">o </w:t>
      </w:r>
      <w:r w:rsidR="004A17E5" w:rsidRPr="00046553">
        <w:t>wyp</w:t>
      </w:r>
      <w:r w:rsidR="00046553">
        <w:t>i</w:t>
      </w:r>
      <w:r w:rsidR="004A17E5" w:rsidRPr="00046553">
        <w:t xml:space="preserve">s, </w:t>
      </w:r>
      <w:r w:rsidR="00046553">
        <w:t xml:space="preserve">inne wnioski </w:t>
      </w:r>
      <w:r w:rsidRPr="00046553">
        <w:t xml:space="preserve">czy w związku z zawarciem umowy to </w:t>
      </w:r>
      <w:r w:rsidR="004A17E5" w:rsidRPr="00046553">
        <w:t>Gmina</w:t>
      </w:r>
      <w:r w:rsidRPr="00046553">
        <w:t xml:space="preserve"> nie będzie miał</w:t>
      </w:r>
      <w:r w:rsidR="004A17E5" w:rsidRPr="00046553">
        <w:t>a</w:t>
      </w:r>
      <w:r w:rsidRPr="00046553">
        <w:t xml:space="preserve"> możliwości rozpatrzenia wniosku, czy zawarcia z Państwem umowy. </w:t>
      </w:r>
    </w:p>
    <w:p w:rsidR="004A17E5" w:rsidRPr="00046553" w:rsidRDefault="004A17E5" w:rsidP="00032FCD">
      <w:pPr>
        <w:pStyle w:val="NormalnyWeb"/>
        <w:jc w:val="both"/>
      </w:pPr>
      <w:r w:rsidRPr="00046553">
        <w:t>Gmina</w:t>
      </w:r>
      <w:r w:rsidR="00032FCD" w:rsidRPr="00046553">
        <w:t xml:space="preserve"> może przetwarzać Państwa dane osobowe </w:t>
      </w:r>
      <w:r w:rsidR="00046553">
        <w:t>np.</w:t>
      </w:r>
      <w:r w:rsidR="00032FCD" w:rsidRPr="00046553">
        <w:t>:</w:t>
      </w:r>
    </w:p>
    <w:p w:rsidR="004A17E5" w:rsidRPr="00046553" w:rsidRDefault="00032FCD" w:rsidP="00032FCD">
      <w:pPr>
        <w:pStyle w:val="NormalnyWeb"/>
        <w:jc w:val="both"/>
      </w:pPr>
      <w:r w:rsidRPr="00046553">
        <w:t xml:space="preserve">- w związku z zawartą umową o usługę świadczoną przez </w:t>
      </w:r>
      <w:r w:rsidR="004A17E5" w:rsidRPr="00046553">
        <w:t>Gminę</w:t>
      </w:r>
      <w:r w:rsidRPr="00046553">
        <w:t>,</w:t>
      </w:r>
    </w:p>
    <w:p w:rsidR="004A17E5" w:rsidRPr="00046553" w:rsidRDefault="00032FCD" w:rsidP="00032FCD">
      <w:pPr>
        <w:pStyle w:val="NormalnyWeb"/>
        <w:jc w:val="both"/>
      </w:pPr>
      <w:r w:rsidRPr="00046553">
        <w:t xml:space="preserve">- gdy wypełnia obowiązki wynikające z przepisów powszechnie obowiązującego prawa np. w celach zapewnienia bezpieczeństwa klientów (ochrony przed zagrożeniami wynikających m.in. z </w:t>
      </w:r>
      <w:proofErr w:type="spellStart"/>
      <w:r w:rsidRPr="00046553">
        <w:t>cyber</w:t>
      </w:r>
      <w:proofErr w:type="spellEnd"/>
      <w:r w:rsidR="004A17E5" w:rsidRPr="00046553">
        <w:t xml:space="preserve"> </w:t>
      </w:r>
      <w:r w:rsidRPr="00046553">
        <w:t>bezpieczeństwa, ochrony przed wyłudzeniami i oszustwami),</w:t>
      </w:r>
      <w:r w:rsidR="004A17E5" w:rsidRPr="00046553">
        <w:t xml:space="preserve"> </w:t>
      </w:r>
    </w:p>
    <w:p w:rsidR="00032FCD" w:rsidRPr="00046553" w:rsidRDefault="00032FCD" w:rsidP="00032FCD">
      <w:pPr>
        <w:pStyle w:val="NormalnyWeb"/>
        <w:jc w:val="both"/>
      </w:pPr>
      <w:r w:rsidRPr="00046553">
        <w:lastRenderedPageBreak/>
        <w:t xml:space="preserve">- gdy jest to niezbędne dla realizacji prawnie uzasadnionych interesów </w:t>
      </w:r>
      <w:r w:rsidR="004A17E5" w:rsidRPr="00046553">
        <w:t>Gminy</w:t>
      </w:r>
      <w:r w:rsidRPr="00046553">
        <w:t xml:space="preserve"> jak np. ustalenia i dochodzenia roszczeń z związku z prowadzoną działalnością, w tym windykacji, egzekucji wierzytelności.</w:t>
      </w:r>
    </w:p>
    <w:p w:rsidR="004A17E5" w:rsidRPr="00046553" w:rsidRDefault="004A17E5" w:rsidP="004A17E5">
      <w:pPr>
        <w:pStyle w:val="Nagwek1"/>
        <w:spacing w:before="250" w:beforeAutospacing="0"/>
        <w:rPr>
          <w:sz w:val="24"/>
          <w:szCs w:val="24"/>
        </w:rPr>
      </w:pPr>
      <w:r w:rsidRPr="00046553">
        <w:rPr>
          <w:sz w:val="24"/>
          <w:szCs w:val="24"/>
          <w:highlight w:val="yellow"/>
        </w:rPr>
        <w:t>Prawa osób, których dane dotyczą</w:t>
      </w:r>
    </w:p>
    <w:p w:rsidR="004A17E5" w:rsidRPr="00046553" w:rsidRDefault="004A17E5" w:rsidP="004A17E5">
      <w:pPr>
        <w:pStyle w:val="NormalnyWeb"/>
        <w:jc w:val="both"/>
      </w:pPr>
      <w:r w:rsidRPr="00046553">
        <w:t>Celem RODO jest zapewnienie każdej osobie możliwości ochrony jej praw i wolności oraz zapewnienie kontroli nad przetwarzaniem należących do niej danych. W tym celu mogą Państwo skorzystać ze swoich praw:</w:t>
      </w:r>
    </w:p>
    <w:p w:rsidR="004A17E5" w:rsidRPr="00046553" w:rsidRDefault="004A17E5" w:rsidP="004A17E5">
      <w:pPr>
        <w:pStyle w:val="NormalnyWeb"/>
        <w:jc w:val="both"/>
      </w:pPr>
      <w:r w:rsidRPr="00046553">
        <w:t xml:space="preserve">- </w:t>
      </w:r>
      <w:r w:rsidRPr="00046553">
        <w:rPr>
          <w:rStyle w:val="Pogrubienie"/>
        </w:rPr>
        <w:t>prawa dostępu do danych</w:t>
      </w:r>
      <w:r w:rsidRPr="00046553">
        <w:t xml:space="preserve"> - osoba, której dane dotyczą ma prawo do otrzymania informacji m.in. jakie jej dane Gmina przetwarza, w jakich celach są one przetwarzane, oraz uzyskania ich kopii. Mogą Państwo zwrócić się do Gminy z wnioskiem o otrzymanie informacji, czy Gmina przetwarza Państwa dane osobowe.</w:t>
      </w:r>
    </w:p>
    <w:p w:rsidR="004A17E5" w:rsidRPr="00046553" w:rsidRDefault="004A17E5" w:rsidP="004A17E5">
      <w:pPr>
        <w:pStyle w:val="NormalnyWeb"/>
        <w:jc w:val="both"/>
      </w:pPr>
      <w:r w:rsidRPr="00046553">
        <w:t xml:space="preserve">- </w:t>
      </w:r>
      <w:r w:rsidRPr="00046553">
        <w:rPr>
          <w:rStyle w:val="Pogrubienie"/>
        </w:rPr>
        <w:t>prawa do usunięcia danych (prawo do bycia zapomnianym)</w:t>
      </w:r>
      <w:r w:rsidRPr="00046553">
        <w:t xml:space="preserve"> – osoba, której dane dotyczą może wskazać zakres i okoliczności uzasadniające wnioskowane usunięcie danych np. dane nie są już niezbędne do realizacji celów, dla których zostały zebrane, a nie występują podstawy prawne do dalszego przetwarzania danych, dane są przetwarzane niezgodnie z prawem. Prawo do usunięcia danych może być zrealizowane w przypadkach, gdy Gmina nie ma podstaw prawnych do przetwarzania danych. Zwracamy uwagę, że w przypadku posiadania czynnej umowy z Gminą, przetwarzanie danych jest niezbędne do jej realizacji i dane osobowe nie mogą zostać usunięte.</w:t>
      </w:r>
    </w:p>
    <w:p w:rsidR="004A17E5" w:rsidRPr="00046553" w:rsidRDefault="004A17E5" w:rsidP="004A17E5">
      <w:pPr>
        <w:pStyle w:val="NormalnyWeb"/>
        <w:jc w:val="both"/>
      </w:pPr>
      <w:r w:rsidRPr="00046553">
        <w:t xml:space="preserve">- </w:t>
      </w:r>
      <w:r w:rsidRPr="00046553">
        <w:rPr>
          <w:rStyle w:val="Pogrubienie"/>
        </w:rPr>
        <w:t>prawa do przenoszenia danych</w:t>
      </w:r>
      <w:r w:rsidRPr="00046553">
        <w:t xml:space="preserve"> - osoba, której dane dotyczą ma prawo otrzymać w ustrukturyzowanym, powszechnie używanym formacie nadającym się do odczytu maszynowego dane osobowe jej dotyczące, które dostarczyła Gminie. Wniosek o przeniesienie danych może złożyć osoba, której dane dotyczą. </w:t>
      </w:r>
    </w:p>
    <w:p w:rsidR="004A17E5" w:rsidRPr="00046553" w:rsidRDefault="004A17E5" w:rsidP="004A17E5">
      <w:pPr>
        <w:pStyle w:val="NormalnyWeb"/>
        <w:jc w:val="both"/>
      </w:pPr>
      <w:r w:rsidRPr="00046553">
        <w:t xml:space="preserve">- </w:t>
      </w:r>
      <w:r w:rsidRPr="00046553">
        <w:rPr>
          <w:rStyle w:val="Pogrubienie"/>
        </w:rPr>
        <w:t>prawa do ograniczenia przetwarzania danych</w:t>
      </w:r>
      <w:r w:rsidRPr="00046553">
        <w:t xml:space="preserve"> - osoba, której dane dotyczą wskazuje, że wystąpiły przesłanki określone w art. 18 RODO dla ograniczenia przetwarzania jej danych np. Gmina nie potrzebuje pewnych danych, nie występują przesłanki do dalszego ich przetwarzania a osoba, której dane dotyczą wnosi o wstrzymanie operacji na danych lub nieusuwanie danych. Każdy wniosek o ograniczenie przetwarzania danych będzie wymagał indywidualnego rozpatrzenia pod względem istniejących podstaw dla przetwarzania danych, celu i zakresu ich przetwarzanych.</w:t>
      </w:r>
    </w:p>
    <w:p w:rsidR="004A17E5" w:rsidRPr="00046553" w:rsidRDefault="004A17E5" w:rsidP="004A17E5">
      <w:pPr>
        <w:pStyle w:val="NormalnyWeb"/>
        <w:jc w:val="both"/>
      </w:pPr>
      <w:r w:rsidRPr="00046553">
        <w:t xml:space="preserve">- </w:t>
      </w:r>
      <w:r w:rsidRPr="00046553">
        <w:rPr>
          <w:rStyle w:val="Pogrubienie"/>
        </w:rPr>
        <w:t>prawo do sprostowania danych</w:t>
      </w:r>
      <w:r w:rsidRPr="00046553">
        <w:t xml:space="preserve"> – w każdym momencie, gdy zajdzie taka potrzeba osoba, której dane dotyczą informuje Gmina o zmianie swoich danych osobowych. Mogą Państwo zwrócić się do Gminy z prośbą o sprostowanie nieprawidłowych, czy uzupełnienie niekompletnych danych osobowych.</w:t>
      </w:r>
    </w:p>
    <w:p w:rsidR="004A17E5" w:rsidRPr="00046553" w:rsidRDefault="004A17E5" w:rsidP="004A17E5">
      <w:pPr>
        <w:pStyle w:val="NormalnyWeb"/>
        <w:jc w:val="both"/>
      </w:pPr>
      <w:r w:rsidRPr="00046553">
        <w:t xml:space="preserve">- </w:t>
      </w:r>
      <w:r w:rsidRPr="00046553">
        <w:rPr>
          <w:rStyle w:val="Pogrubienie"/>
        </w:rPr>
        <w:t>prawo sprzeciwu</w:t>
      </w:r>
      <w:r w:rsidRPr="00046553">
        <w:t xml:space="preserve"> - w każdym momencie można złożyć sprzeciw wobec przetwarzania danych w sposób zautomatyzowany, w tym profilowania a także sprzeciw wobec przetwarzania danych w celach marketingowych. Sprzeciw wobec przetwarzania danych można złożyć np. w Gminie, listownie na adres Gminy, w wersji elektronicznej. Wyrażenie sprzeciwu wobec profilowania oznacza, że Państwa dane osobowe nie będą przetwarzane w sposób zautomatyzowany, poza wyjątkowymi przypadkami określonymi w obowiązującym prawie. W k</w:t>
      </w:r>
      <w:r w:rsidR="007B2665">
        <w:t>onsekwencji, Gmina nie będzie mo</w:t>
      </w:r>
      <w:r w:rsidRPr="00046553">
        <w:t>gła zastosować wobec Państwa uproszczonej ścieżki obsługi, aby przedstawić zindywidualizowaną propozycję nabycia usług Gminy i podmiotów współpracujących z Gmin</w:t>
      </w:r>
      <w:r w:rsidR="00F81CCD">
        <w:t>ą</w:t>
      </w:r>
      <w:r w:rsidRPr="00046553">
        <w:t xml:space="preserve">. W celu skorzystania z wskazanych praw mogą Państwo zgłosić się do Gminy lub przesłać wniosek na adres Gminy listownie lub drogą elektroniczną. udziela informacji na piśmie lub można ją będzie odebrać w placówce Gminy po wcześniejszym powiadomieniu (e-mail lub </w:t>
      </w:r>
      <w:proofErr w:type="spellStart"/>
      <w:r w:rsidRPr="00046553">
        <w:t>sms</w:t>
      </w:r>
      <w:proofErr w:type="spellEnd"/>
      <w:r w:rsidRPr="00046553">
        <w:t xml:space="preserve">). </w:t>
      </w:r>
      <w:r w:rsidR="00FE4BDB" w:rsidRPr="00046553">
        <w:t>Gmina</w:t>
      </w:r>
      <w:r w:rsidRPr="00046553">
        <w:t xml:space="preserve"> bez zbędnej zwłoki – a w każdym </w:t>
      </w:r>
      <w:r w:rsidRPr="00046553">
        <w:lastRenderedPageBreak/>
        <w:t xml:space="preserve">razie w terminie miesiąca od dnia wpłynięcia wniosku – udziela osobie, której dane dotyczą, informacji o działaniach podjętych w związku z realizacją ww. praw. W razie potrzeby termin ten może zostać przedłużony o kolejne dwa miesiące z uwagi na skomplikowany charakter żądania lub liczbę żądań. W terminie miesiąca od otrzymania żądania </w:t>
      </w:r>
      <w:r w:rsidR="00FE4BDB" w:rsidRPr="00046553">
        <w:t>Gmina</w:t>
      </w:r>
      <w:r w:rsidRPr="00046553">
        <w:t xml:space="preserve"> informuje osobę, której dane dotyczą o takim przedłużeniu terminu, z podaniem przyczyn opóźnienia.</w:t>
      </w:r>
    </w:p>
    <w:p w:rsidR="00FE4BDB" w:rsidRPr="00046553" w:rsidRDefault="00FE4BDB" w:rsidP="00FE4BDB">
      <w:pPr>
        <w:pStyle w:val="Nagwek1"/>
        <w:spacing w:before="250" w:beforeAutospacing="0"/>
        <w:rPr>
          <w:sz w:val="24"/>
          <w:szCs w:val="24"/>
        </w:rPr>
      </w:pPr>
      <w:r w:rsidRPr="00046553">
        <w:rPr>
          <w:sz w:val="24"/>
          <w:szCs w:val="24"/>
          <w:highlight w:val="yellow"/>
        </w:rPr>
        <w:t>Czy Gmina chroni dane osobowe?</w:t>
      </w:r>
    </w:p>
    <w:p w:rsidR="00FE4BDB" w:rsidRPr="00046553" w:rsidRDefault="00FE4BDB" w:rsidP="00FE4BDB">
      <w:pPr>
        <w:pStyle w:val="NormalnyWeb"/>
        <w:jc w:val="both"/>
      </w:pPr>
      <w:r w:rsidRPr="00046553">
        <w:t xml:space="preserve">Zarówno w trakcie obowiązywania dotychczasowych przepisów powszechnie obowiązującego prawa dotyczących ochrony danych osobowych (ustawa o ochronie danych osobowych i rozporządzanie wykonawcze do ustawy) jak i w świetle nowych przepisów europejskich Gmina przetwarza Państwa dane z wykorzystaniem wszelkich środków technicznych i organizacyjnych niezbędnych do zapewnienia bezpieczeństwa tych danych. Państwa dane osobowe stanowią najcenniejsze zasoby dla Gminy. Gmina wdrożyła i wdraża odpowiednie środki techniczne i organizacyjne zapewniające ochronę przetwarzania danych osobowych, w szczególności zabezpieczenia danych przed ich udostępnieniem osobom nieupoważnionym, zabraniem przez osobę nieuprawnioną, utratą oraz zmianą, uszkodzeniem lub zniszczeniem. Ponadto wszelkie informacje dotyczące relacji Klient – Gmina objęte są także tajemnicą, zgodnie z którą </w:t>
      </w:r>
    </w:p>
    <w:p w:rsidR="00FE4BDB" w:rsidRPr="00046553" w:rsidRDefault="00FE4BDB" w:rsidP="00FE4BDB">
      <w:pPr>
        <w:pStyle w:val="NormalnyWeb"/>
        <w:jc w:val="both"/>
      </w:pPr>
      <w:r w:rsidRPr="00046553">
        <w:t>- Gmina, osoby w nim zatrudnione oraz osoby, za których pośrednictwem Gmina wykonuje czynności obsługi klienta, są obowiązane zachować tajemnicę, która obejmuje wszystkie informacje dotyczące czynności obsługi, uzyskane w czasie negocjacji, w trakcie zawierania i realizacji umowy, na podstawie której Gmina tę czynność wykonuje. Pracownicy Urzędu Gminy realizują szkolenia z zakresu bezpieczeństwa informacji chronionych, w tym z zakresu ochrony danych osobowych i tajemnicy.</w:t>
      </w:r>
    </w:p>
    <w:p w:rsidR="00FE4BDB" w:rsidRPr="00046553" w:rsidRDefault="00FE4BDB" w:rsidP="00FE4BDB">
      <w:pPr>
        <w:pStyle w:val="Nagwek1"/>
        <w:spacing w:before="250" w:beforeAutospacing="0"/>
        <w:rPr>
          <w:sz w:val="24"/>
          <w:szCs w:val="24"/>
        </w:rPr>
      </w:pPr>
      <w:r w:rsidRPr="00046553">
        <w:rPr>
          <w:sz w:val="24"/>
          <w:szCs w:val="24"/>
          <w:highlight w:val="yellow"/>
        </w:rPr>
        <w:t>Inspektor Ochrony Danych Osobowych</w:t>
      </w:r>
    </w:p>
    <w:p w:rsidR="00FE4BDB" w:rsidRPr="00046553" w:rsidRDefault="00FE4BDB" w:rsidP="00FE4BDB">
      <w:pPr>
        <w:pStyle w:val="NormalnyWeb"/>
        <w:jc w:val="both"/>
      </w:pPr>
      <w:r w:rsidRPr="00046553">
        <w:t xml:space="preserve">W Gminie został wyznaczony Inspektor Ochrony Danych Osobowych, z którym można się skontaktować poprzez adres poczty elektronicznej: </w:t>
      </w:r>
      <w:r w:rsidRPr="00046553">
        <w:rPr>
          <w:b/>
        </w:rPr>
        <w:t>iodo@czlopa.pl</w:t>
      </w:r>
      <w:r w:rsidRPr="00046553">
        <w:t xml:space="preserve"> lub pisemnie (na adres siedziby Gminy). Z Inspektorem Ochrony Danych Osobowych można się kontaktować we wszystkich sprawach dotyczących przetwarzania danych osobowych oraz korzystania z praw związanych z przetwarzaniem danych.</w:t>
      </w:r>
    </w:p>
    <w:p w:rsidR="00FE4BDB" w:rsidRPr="00046553" w:rsidRDefault="00FE4BDB" w:rsidP="00FE4BDB">
      <w:pPr>
        <w:pStyle w:val="NormalnyWeb"/>
        <w:jc w:val="both"/>
      </w:pPr>
      <w:r w:rsidRPr="00046553">
        <w:rPr>
          <w:highlight w:val="yellow"/>
        </w:rPr>
        <w:t>Inspektor Ochrony Danych Osobowych:</w:t>
      </w:r>
      <w:r w:rsidR="00255123" w:rsidRPr="00046553">
        <w:rPr>
          <w:highlight w:val="yellow"/>
        </w:rPr>
        <w:t xml:space="preserve"> Zbigniew Gutowski, </w:t>
      </w:r>
      <w:r w:rsidRPr="00046553">
        <w:rPr>
          <w:highlight w:val="yellow"/>
        </w:rPr>
        <w:t>Nr telefonu: 67 25</w:t>
      </w:r>
      <w:r w:rsidR="00255123" w:rsidRPr="00046553">
        <w:rPr>
          <w:highlight w:val="yellow"/>
        </w:rPr>
        <w:t>8</w:t>
      </w:r>
      <w:r w:rsidRPr="00046553">
        <w:rPr>
          <w:highlight w:val="yellow"/>
        </w:rPr>
        <w:t xml:space="preserve"> </w:t>
      </w:r>
      <w:r w:rsidR="00255123" w:rsidRPr="00046553">
        <w:rPr>
          <w:highlight w:val="yellow"/>
        </w:rPr>
        <w:t>19 67</w:t>
      </w:r>
    </w:p>
    <w:p w:rsidR="00255123" w:rsidRPr="00046553" w:rsidRDefault="00255123" w:rsidP="00255123">
      <w:pPr>
        <w:pStyle w:val="Nagwek1"/>
        <w:spacing w:before="250" w:beforeAutospacing="0"/>
        <w:rPr>
          <w:sz w:val="24"/>
          <w:szCs w:val="24"/>
        </w:rPr>
      </w:pPr>
      <w:r w:rsidRPr="00046553">
        <w:rPr>
          <w:sz w:val="24"/>
          <w:szCs w:val="24"/>
          <w:highlight w:val="yellow"/>
        </w:rPr>
        <w:t>Udostępnianie danych osobowych</w:t>
      </w:r>
    </w:p>
    <w:p w:rsidR="00255123" w:rsidRPr="00046553" w:rsidRDefault="00255123" w:rsidP="00255123">
      <w:pPr>
        <w:pStyle w:val="NormalnyWeb"/>
        <w:jc w:val="both"/>
      </w:pPr>
      <w:r w:rsidRPr="00046553">
        <w:t>Dane mogą być udostępnione np. podmiotom i organom, którym Gmina jest zobowiązana lub upoważniona udostępnić dane osobowe na podstawie powszechnie obowiązujących przepisów prawa, w tym podmiotom oraz organom uprawnionym do otrzymania od Gminy danych osobowych lub uprawnionych do żądania dostępu do danych osobowych na podstawie powszechnie obowiązujących przepisów prawa.</w:t>
      </w:r>
    </w:p>
    <w:p w:rsidR="00032FCD" w:rsidRPr="00046553" w:rsidRDefault="00032FCD" w:rsidP="00032FCD">
      <w:pPr>
        <w:pStyle w:val="NormalnyWeb"/>
        <w:jc w:val="both"/>
      </w:pPr>
    </w:p>
    <w:sectPr w:rsidR="00032FCD" w:rsidRPr="00046553" w:rsidSect="00046553">
      <w:pgSz w:w="11906" w:h="16838"/>
      <w:pgMar w:top="709"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32FCD"/>
    <w:rsid w:val="00032FCD"/>
    <w:rsid w:val="00046553"/>
    <w:rsid w:val="00255123"/>
    <w:rsid w:val="004A17E5"/>
    <w:rsid w:val="007B2665"/>
    <w:rsid w:val="00BC4997"/>
    <w:rsid w:val="00D751CD"/>
    <w:rsid w:val="00F81CCD"/>
    <w:rsid w:val="00FE4B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4997"/>
  </w:style>
  <w:style w:type="paragraph" w:styleId="Nagwek1">
    <w:name w:val="heading 1"/>
    <w:basedOn w:val="Normalny"/>
    <w:link w:val="Nagwek1Znak"/>
    <w:uiPriority w:val="9"/>
    <w:qFormat/>
    <w:rsid w:val="00032F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5">
    <w:name w:val="heading 5"/>
    <w:basedOn w:val="Normalny"/>
    <w:next w:val="Normalny"/>
    <w:link w:val="Nagwek5Znak"/>
    <w:uiPriority w:val="9"/>
    <w:semiHidden/>
    <w:unhideWhenUsed/>
    <w:qFormat/>
    <w:rsid w:val="00032FC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32FCD"/>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032FC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32FCD"/>
    <w:rPr>
      <w:b/>
      <w:bCs/>
    </w:rPr>
  </w:style>
  <w:style w:type="character" w:customStyle="1" w:styleId="Nagwek5Znak">
    <w:name w:val="Nagłówek 5 Znak"/>
    <w:basedOn w:val="Domylnaczcionkaakapitu"/>
    <w:link w:val="Nagwek5"/>
    <w:uiPriority w:val="9"/>
    <w:semiHidden/>
    <w:rsid w:val="00032FCD"/>
    <w:rPr>
      <w:rFonts w:asciiTheme="majorHAnsi" w:eastAsiaTheme="majorEastAsia" w:hAnsiTheme="majorHAnsi" w:cstheme="majorBidi"/>
      <w:color w:val="243F60" w:themeColor="accent1" w:themeShade="7F"/>
    </w:rPr>
  </w:style>
  <w:style w:type="character" w:styleId="Hipercze">
    <w:name w:val="Hyperlink"/>
    <w:basedOn w:val="Domylnaczcionkaakapitu"/>
    <w:uiPriority w:val="99"/>
    <w:semiHidden/>
    <w:unhideWhenUsed/>
    <w:rsid w:val="00032FCD"/>
    <w:rPr>
      <w:color w:val="0000FF"/>
      <w:u w:val="single"/>
    </w:rPr>
  </w:style>
  <w:style w:type="paragraph" w:styleId="Tekstdymka">
    <w:name w:val="Balloon Text"/>
    <w:basedOn w:val="Normalny"/>
    <w:link w:val="TekstdymkaZnak"/>
    <w:uiPriority w:val="99"/>
    <w:semiHidden/>
    <w:unhideWhenUsed/>
    <w:rsid w:val="00032F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2F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16618">
      <w:bodyDiv w:val="1"/>
      <w:marLeft w:val="0"/>
      <w:marRight w:val="0"/>
      <w:marTop w:val="0"/>
      <w:marBottom w:val="0"/>
      <w:divBdr>
        <w:top w:val="none" w:sz="0" w:space="0" w:color="auto"/>
        <w:left w:val="none" w:sz="0" w:space="0" w:color="auto"/>
        <w:bottom w:val="none" w:sz="0" w:space="0" w:color="auto"/>
        <w:right w:val="none" w:sz="0" w:space="0" w:color="auto"/>
      </w:divBdr>
      <w:divsChild>
        <w:div w:id="666053855">
          <w:marLeft w:val="0"/>
          <w:marRight w:val="0"/>
          <w:marTop w:val="0"/>
          <w:marBottom w:val="0"/>
          <w:divBdr>
            <w:top w:val="none" w:sz="0" w:space="0" w:color="auto"/>
            <w:left w:val="none" w:sz="0" w:space="0" w:color="auto"/>
            <w:bottom w:val="none" w:sz="0" w:space="0" w:color="auto"/>
            <w:right w:val="none" w:sz="0" w:space="0" w:color="auto"/>
          </w:divBdr>
        </w:div>
      </w:divsChild>
    </w:div>
    <w:div w:id="224608381">
      <w:bodyDiv w:val="1"/>
      <w:marLeft w:val="0"/>
      <w:marRight w:val="0"/>
      <w:marTop w:val="0"/>
      <w:marBottom w:val="0"/>
      <w:divBdr>
        <w:top w:val="none" w:sz="0" w:space="0" w:color="auto"/>
        <w:left w:val="none" w:sz="0" w:space="0" w:color="auto"/>
        <w:bottom w:val="none" w:sz="0" w:space="0" w:color="auto"/>
        <w:right w:val="none" w:sz="0" w:space="0" w:color="auto"/>
      </w:divBdr>
      <w:divsChild>
        <w:div w:id="1414350723">
          <w:marLeft w:val="0"/>
          <w:marRight w:val="0"/>
          <w:marTop w:val="0"/>
          <w:marBottom w:val="0"/>
          <w:divBdr>
            <w:top w:val="none" w:sz="0" w:space="0" w:color="auto"/>
            <w:left w:val="none" w:sz="0" w:space="0" w:color="auto"/>
            <w:bottom w:val="none" w:sz="0" w:space="0" w:color="auto"/>
            <w:right w:val="none" w:sz="0" w:space="0" w:color="auto"/>
          </w:divBdr>
        </w:div>
      </w:divsChild>
    </w:div>
    <w:div w:id="243488952">
      <w:bodyDiv w:val="1"/>
      <w:marLeft w:val="0"/>
      <w:marRight w:val="0"/>
      <w:marTop w:val="0"/>
      <w:marBottom w:val="0"/>
      <w:divBdr>
        <w:top w:val="none" w:sz="0" w:space="0" w:color="auto"/>
        <w:left w:val="none" w:sz="0" w:space="0" w:color="auto"/>
        <w:bottom w:val="none" w:sz="0" w:space="0" w:color="auto"/>
        <w:right w:val="none" w:sz="0" w:space="0" w:color="auto"/>
      </w:divBdr>
      <w:divsChild>
        <w:div w:id="859782482">
          <w:marLeft w:val="0"/>
          <w:marRight w:val="0"/>
          <w:marTop w:val="0"/>
          <w:marBottom w:val="0"/>
          <w:divBdr>
            <w:top w:val="none" w:sz="0" w:space="0" w:color="auto"/>
            <w:left w:val="none" w:sz="0" w:space="0" w:color="auto"/>
            <w:bottom w:val="none" w:sz="0" w:space="0" w:color="auto"/>
            <w:right w:val="none" w:sz="0" w:space="0" w:color="auto"/>
          </w:divBdr>
        </w:div>
      </w:divsChild>
    </w:div>
    <w:div w:id="1305545820">
      <w:bodyDiv w:val="1"/>
      <w:marLeft w:val="0"/>
      <w:marRight w:val="0"/>
      <w:marTop w:val="0"/>
      <w:marBottom w:val="0"/>
      <w:divBdr>
        <w:top w:val="none" w:sz="0" w:space="0" w:color="auto"/>
        <w:left w:val="none" w:sz="0" w:space="0" w:color="auto"/>
        <w:bottom w:val="none" w:sz="0" w:space="0" w:color="auto"/>
        <w:right w:val="none" w:sz="0" w:space="0" w:color="auto"/>
      </w:divBdr>
      <w:divsChild>
        <w:div w:id="144976747">
          <w:marLeft w:val="0"/>
          <w:marRight w:val="0"/>
          <w:marTop w:val="0"/>
          <w:marBottom w:val="0"/>
          <w:divBdr>
            <w:top w:val="none" w:sz="0" w:space="0" w:color="auto"/>
            <w:left w:val="none" w:sz="0" w:space="0" w:color="auto"/>
            <w:bottom w:val="none" w:sz="0" w:space="0" w:color="auto"/>
            <w:right w:val="none" w:sz="0" w:space="0" w:color="auto"/>
          </w:divBdr>
        </w:div>
      </w:divsChild>
    </w:div>
    <w:div w:id="1588463685">
      <w:bodyDiv w:val="1"/>
      <w:marLeft w:val="0"/>
      <w:marRight w:val="0"/>
      <w:marTop w:val="0"/>
      <w:marBottom w:val="0"/>
      <w:divBdr>
        <w:top w:val="none" w:sz="0" w:space="0" w:color="auto"/>
        <w:left w:val="none" w:sz="0" w:space="0" w:color="auto"/>
        <w:bottom w:val="none" w:sz="0" w:space="0" w:color="auto"/>
        <w:right w:val="none" w:sz="0" w:space="0" w:color="auto"/>
      </w:divBdr>
      <w:divsChild>
        <w:div w:id="1082407696">
          <w:marLeft w:val="0"/>
          <w:marRight w:val="0"/>
          <w:marTop w:val="0"/>
          <w:marBottom w:val="0"/>
          <w:divBdr>
            <w:top w:val="none" w:sz="0" w:space="0" w:color="auto"/>
            <w:left w:val="none" w:sz="0" w:space="0" w:color="auto"/>
            <w:bottom w:val="none" w:sz="0" w:space="0" w:color="auto"/>
            <w:right w:val="none" w:sz="0" w:space="0" w:color="auto"/>
          </w:divBdr>
        </w:div>
      </w:divsChild>
    </w:div>
    <w:div w:id="1614749891">
      <w:bodyDiv w:val="1"/>
      <w:marLeft w:val="0"/>
      <w:marRight w:val="0"/>
      <w:marTop w:val="0"/>
      <w:marBottom w:val="0"/>
      <w:divBdr>
        <w:top w:val="none" w:sz="0" w:space="0" w:color="auto"/>
        <w:left w:val="none" w:sz="0" w:space="0" w:color="auto"/>
        <w:bottom w:val="none" w:sz="0" w:space="0" w:color="auto"/>
        <w:right w:val="none" w:sz="0" w:space="0" w:color="auto"/>
      </w:divBdr>
      <w:divsChild>
        <w:div w:id="404106125">
          <w:marLeft w:val="0"/>
          <w:marRight w:val="0"/>
          <w:marTop w:val="0"/>
          <w:marBottom w:val="0"/>
          <w:divBdr>
            <w:top w:val="none" w:sz="0" w:space="0" w:color="auto"/>
            <w:left w:val="none" w:sz="0" w:space="0" w:color="auto"/>
            <w:bottom w:val="none" w:sz="0" w:space="0" w:color="auto"/>
            <w:right w:val="none" w:sz="0" w:space="0" w:color="auto"/>
          </w:divBdr>
        </w:div>
      </w:divsChild>
    </w:div>
    <w:div w:id="1778325765">
      <w:bodyDiv w:val="1"/>
      <w:marLeft w:val="0"/>
      <w:marRight w:val="0"/>
      <w:marTop w:val="0"/>
      <w:marBottom w:val="0"/>
      <w:divBdr>
        <w:top w:val="none" w:sz="0" w:space="0" w:color="auto"/>
        <w:left w:val="none" w:sz="0" w:space="0" w:color="auto"/>
        <w:bottom w:val="none" w:sz="0" w:space="0" w:color="auto"/>
        <w:right w:val="none" w:sz="0" w:space="0" w:color="auto"/>
      </w:divBdr>
      <w:divsChild>
        <w:div w:id="1414667547">
          <w:marLeft w:val="0"/>
          <w:marRight w:val="0"/>
          <w:marTop w:val="0"/>
          <w:marBottom w:val="0"/>
          <w:divBdr>
            <w:top w:val="none" w:sz="0" w:space="0" w:color="auto"/>
            <w:left w:val="none" w:sz="0" w:space="0" w:color="auto"/>
            <w:bottom w:val="none" w:sz="0" w:space="0" w:color="auto"/>
            <w:right w:val="none" w:sz="0" w:space="0" w:color="auto"/>
          </w:divBdr>
          <w:divsChild>
            <w:div w:id="2136363640">
              <w:marLeft w:val="0"/>
              <w:marRight w:val="0"/>
              <w:marTop w:val="0"/>
              <w:marBottom w:val="0"/>
              <w:divBdr>
                <w:top w:val="none" w:sz="0" w:space="0" w:color="auto"/>
                <w:left w:val="none" w:sz="0" w:space="0" w:color="auto"/>
                <w:bottom w:val="none" w:sz="0" w:space="0" w:color="auto"/>
                <w:right w:val="none" w:sz="0" w:space="0" w:color="auto"/>
              </w:divBdr>
              <w:divsChild>
                <w:div w:id="1752895225">
                  <w:marLeft w:val="0"/>
                  <w:marRight w:val="0"/>
                  <w:marTop w:val="0"/>
                  <w:marBottom w:val="0"/>
                  <w:divBdr>
                    <w:top w:val="none" w:sz="0" w:space="0" w:color="auto"/>
                    <w:left w:val="none" w:sz="0" w:space="0" w:color="auto"/>
                    <w:bottom w:val="none" w:sz="0" w:space="0" w:color="auto"/>
                    <w:right w:val="none" w:sz="0" w:space="0" w:color="auto"/>
                  </w:divBdr>
                  <w:divsChild>
                    <w:div w:id="684096977">
                      <w:marLeft w:val="0"/>
                      <w:marRight w:val="0"/>
                      <w:marTop w:val="0"/>
                      <w:marBottom w:val="0"/>
                      <w:divBdr>
                        <w:top w:val="none" w:sz="0" w:space="0" w:color="auto"/>
                        <w:left w:val="none" w:sz="0" w:space="0" w:color="auto"/>
                        <w:bottom w:val="none" w:sz="0" w:space="0" w:color="auto"/>
                        <w:right w:val="none" w:sz="0" w:space="0" w:color="auto"/>
                      </w:divBdr>
                      <w:divsChild>
                        <w:div w:id="1980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608135">
          <w:marLeft w:val="0"/>
          <w:marRight w:val="0"/>
          <w:marTop w:val="0"/>
          <w:marBottom w:val="0"/>
          <w:divBdr>
            <w:top w:val="none" w:sz="0" w:space="0" w:color="auto"/>
            <w:left w:val="none" w:sz="0" w:space="0" w:color="auto"/>
            <w:bottom w:val="none" w:sz="0" w:space="0" w:color="auto"/>
            <w:right w:val="none" w:sz="0" w:space="0" w:color="auto"/>
          </w:divBdr>
          <w:divsChild>
            <w:div w:id="8200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1803</Words>
  <Characters>10820</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z.gutowski</dc:creator>
  <cp:keywords/>
  <dc:description/>
  <cp:lastModifiedBy>z.gutowski</cp:lastModifiedBy>
  <cp:revision>4</cp:revision>
  <dcterms:created xsi:type="dcterms:W3CDTF">2018-08-07T06:57:00Z</dcterms:created>
  <dcterms:modified xsi:type="dcterms:W3CDTF">2018-08-07T07:50:00Z</dcterms:modified>
</cp:coreProperties>
</file>