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6407" w14:textId="77777777" w:rsidR="00802794" w:rsidRPr="007F3465" w:rsidRDefault="00802794" w:rsidP="00802794">
      <w:pPr>
        <w:pStyle w:val="Nagwek7"/>
        <w:spacing w:line="276" w:lineRule="auto"/>
        <w:rPr>
          <w:sz w:val="48"/>
          <w:szCs w:val="48"/>
        </w:rPr>
      </w:pPr>
      <w:r w:rsidRPr="007F3465">
        <w:rPr>
          <w:sz w:val="48"/>
          <w:szCs w:val="48"/>
        </w:rPr>
        <w:t xml:space="preserve">Burmistrz Miasta i Gminy Człopa </w:t>
      </w:r>
    </w:p>
    <w:p w14:paraId="514F2E51" w14:textId="77777777" w:rsidR="00802794" w:rsidRDefault="00802794" w:rsidP="00802794">
      <w:pPr>
        <w:pStyle w:val="Nagwek7"/>
        <w:spacing w:line="276" w:lineRule="auto"/>
        <w:rPr>
          <w:sz w:val="36"/>
          <w:szCs w:val="36"/>
        </w:rPr>
      </w:pPr>
      <w:r w:rsidRPr="00AE7088">
        <w:rPr>
          <w:sz w:val="36"/>
          <w:szCs w:val="36"/>
        </w:rPr>
        <w:t xml:space="preserve">ogłasza </w:t>
      </w:r>
      <w:r>
        <w:rPr>
          <w:sz w:val="36"/>
          <w:szCs w:val="36"/>
        </w:rPr>
        <w:t xml:space="preserve">drugi ustny </w:t>
      </w:r>
      <w:r w:rsidRPr="00AE7088">
        <w:rPr>
          <w:sz w:val="36"/>
          <w:szCs w:val="36"/>
        </w:rPr>
        <w:t xml:space="preserve">przetarg </w:t>
      </w:r>
      <w:r>
        <w:rPr>
          <w:sz w:val="36"/>
          <w:szCs w:val="36"/>
        </w:rPr>
        <w:t>nie</w:t>
      </w:r>
      <w:r w:rsidRPr="00AE7088">
        <w:rPr>
          <w:sz w:val="36"/>
          <w:szCs w:val="36"/>
        </w:rPr>
        <w:t xml:space="preserve">ograniczony </w:t>
      </w:r>
    </w:p>
    <w:p w14:paraId="65B0C818" w14:textId="77777777" w:rsidR="00802794" w:rsidRDefault="00802794" w:rsidP="00802794">
      <w:pPr>
        <w:pStyle w:val="Nagwek7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na sprzedaż </w:t>
      </w:r>
      <w:r w:rsidRPr="00AE7088">
        <w:rPr>
          <w:sz w:val="36"/>
          <w:szCs w:val="36"/>
        </w:rPr>
        <w:t>nieruchomości położon</w:t>
      </w:r>
      <w:r>
        <w:rPr>
          <w:sz w:val="36"/>
          <w:szCs w:val="36"/>
        </w:rPr>
        <w:t>ej</w:t>
      </w:r>
      <w:r w:rsidRPr="00AE7088">
        <w:rPr>
          <w:sz w:val="36"/>
          <w:szCs w:val="36"/>
        </w:rPr>
        <w:t xml:space="preserve"> </w:t>
      </w:r>
    </w:p>
    <w:p w14:paraId="49F9256C" w14:textId="77777777" w:rsidR="00802794" w:rsidRPr="0003490C" w:rsidRDefault="00802794" w:rsidP="00802794">
      <w:pPr>
        <w:pStyle w:val="Nagwek7"/>
        <w:spacing w:line="276" w:lineRule="auto"/>
        <w:rPr>
          <w:sz w:val="36"/>
          <w:szCs w:val="36"/>
        </w:rPr>
      </w:pPr>
      <w:r w:rsidRPr="00AE7088">
        <w:rPr>
          <w:sz w:val="36"/>
          <w:szCs w:val="36"/>
        </w:rPr>
        <w:t xml:space="preserve">na terenie </w:t>
      </w:r>
      <w:r>
        <w:rPr>
          <w:sz w:val="36"/>
          <w:szCs w:val="36"/>
        </w:rPr>
        <w:t xml:space="preserve">Miasta </w:t>
      </w:r>
      <w:r w:rsidRPr="00AE7088">
        <w:rPr>
          <w:sz w:val="36"/>
          <w:szCs w:val="36"/>
        </w:rPr>
        <w:t>Człopa</w:t>
      </w:r>
    </w:p>
    <w:p w14:paraId="761D7EDE" w14:textId="77777777" w:rsidR="00802794" w:rsidRDefault="00802794" w:rsidP="00802794">
      <w:pPr>
        <w:rPr>
          <w:sz w:val="24"/>
          <w:szCs w:val="24"/>
        </w:rPr>
      </w:pPr>
    </w:p>
    <w:p w14:paraId="6498F44C" w14:textId="77777777" w:rsidR="00802794" w:rsidRPr="00DB38DF" w:rsidRDefault="00802794" w:rsidP="00802794">
      <w:pPr>
        <w:spacing w:line="360" w:lineRule="auto"/>
        <w:ind w:firstLine="284"/>
        <w:rPr>
          <w:b/>
          <w:color w:val="000000"/>
          <w:sz w:val="16"/>
          <w:szCs w:val="16"/>
        </w:rPr>
      </w:pPr>
    </w:p>
    <w:p w14:paraId="5AE0E5F1" w14:textId="77777777" w:rsidR="00802794" w:rsidRPr="0068585D" w:rsidRDefault="00802794" w:rsidP="00802794">
      <w:pPr>
        <w:spacing w:line="360" w:lineRule="auto"/>
        <w:ind w:firstLine="284"/>
        <w:rPr>
          <w:b/>
          <w:color w:val="000000"/>
          <w:sz w:val="24"/>
          <w:szCs w:val="24"/>
        </w:rPr>
      </w:pPr>
      <w:r w:rsidRPr="0068585D">
        <w:rPr>
          <w:b/>
          <w:color w:val="000000"/>
          <w:sz w:val="24"/>
          <w:szCs w:val="24"/>
        </w:rPr>
        <w:t>Data przeprow</w:t>
      </w:r>
      <w:r>
        <w:rPr>
          <w:b/>
          <w:color w:val="000000"/>
          <w:sz w:val="24"/>
          <w:szCs w:val="24"/>
        </w:rPr>
        <w:t>adzenia pierwszego przetargu: 23.01.2018</w:t>
      </w:r>
      <w:r w:rsidRPr="0068585D">
        <w:rPr>
          <w:b/>
          <w:color w:val="000000"/>
          <w:sz w:val="24"/>
          <w:szCs w:val="24"/>
        </w:rPr>
        <w:t xml:space="preserve"> r.</w:t>
      </w:r>
    </w:p>
    <w:p w14:paraId="00E242B2" w14:textId="77777777" w:rsidR="00802794" w:rsidRPr="00DB38DF" w:rsidRDefault="00802794" w:rsidP="00802794">
      <w:pPr>
        <w:rPr>
          <w:sz w:val="16"/>
          <w:szCs w:val="16"/>
        </w:rPr>
      </w:pPr>
    </w:p>
    <w:p w14:paraId="0325489C" w14:textId="77777777" w:rsidR="00802794" w:rsidRPr="008A36FC" w:rsidRDefault="00802794" w:rsidP="00802794">
      <w:pPr>
        <w:jc w:val="both"/>
        <w:rPr>
          <w:sz w:val="24"/>
          <w:szCs w:val="24"/>
        </w:rPr>
      </w:pPr>
    </w:p>
    <w:p w14:paraId="485F4703" w14:textId="77777777" w:rsidR="00802794" w:rsidRPr="008A36FC" w:rsidRDefault="00802794" w:rsidP="00802794">
      <w:pPr>
        <w:pStyle w:val="Akapitzlist"/>
        <w:numPr>
          <w:ilvl w:val="0"/>
          <w:numId w:val="1"/>
        </w:numPr>
        <w:ind w:left="284" w:hanging="426"/>
        <w:jc w:val="both"/>
        <w:rPr>
          <w:b/>
          <w:sz w:val="24"/>
          <w:szCs w:val="24"/>
        </w:rPr>
      </w:pPr>
      <w:r w:rsidRPr="008A36FC">
        <w:rPr>
          <w:b/>
          <w:sz w:val="24"/>
          <w:szCs w:val="24"/>
        </w:rPr>
        <w:t>Działka gru</w:t>
      </w:r>
      <w:r>
        <w:rPr>
          <w:b/>
          <w:sz w:val="24"/>
          <w:szCs w:val="24"/>
        </w:rPr>
        <w:t>ntu o numerze geodezyjnym 158/14</w:t>
      </w:r>
      <w:r w:rsidRPr="008A36FC">
        <w:rPr>
          <w:b/>
          <w:sz w:val="24"/>
          <w:szCs w:val="24"/>
        </w:rPr>
        <w:t xml:space="preserve"> i powierzchni </w:t>
      </w:r>
      <w:r>
        <w:rPr>
          <w:b/>
          <w:sz w:val="24"/>
          <w:szCs w:val="24"/>
        </w:rPr>
        <w:t>0,3794</w:t>
      </w:r>
      <w:r w:rsidRPr="008A36FC">
        <w:rPr>
          <w:b/>
          <w:sz w:val="24"/>
          <w:szCs w:val="24"/>
        </w:rPr>
        <w:t xml:space="preserve"> ha (w tym następujące użytki: Bi – 0,</w:t>
      </w:r>
      <w:r>
        <w:rPr>
          <w:b/>
          <w:sz w:val="24"/>
          <w:szCs w:val="24"/>
        </w:rPr>
        <w:t>3794</w:t>
      </w:r>
      <w:r w:rsidRPr="008A36FC">
        <w:rPr>
          <w:b/>
          <w:sz w:val="24"/>
          <w:szCs w:val="24"/>
        </w:rPr>
        <w:t xml:space="preserve"> ha – inne tereny zabudowane) położona przy ul</w:t>
      </w:r>
      <w:r>
        <w:rPr>
          <w:b/>
          <w:sz w:val="24"/>
          <w:szCs w:val="24"/>
        </w:rPr>
        <w:t>icy</w:t>
      </w:r>
      <w:r w:rsidRPr="008A36FC">
        <w:rPr>
          <w:b/>
          <w:sz w:val="24"/>
          <w:szCs w:val="24"/>
        </w:rPr>
        <w:t xml:space="preserve"> Kolejowej w Człopie, obręb Człopa 105, gmina Człopa.</w:t>
      </w:r>
    </w:p>
    <w:p w14:paraId="0A34283A" w14:textId="77777777" w:rsidR="00802794" w:rsidRPr="008A36FC" w:rsidRDefault="00802794" w:rsidP="00802794">
      <w:pPr>
        <w:pStyle w:val="Akapitzlist"/>
        <w:ind w:left="284"/>
        <w:jc w:val="both"/>
        <w:rPr>
          <w:b/>
          <w:sz w:val="24"/>
          <w:szCs w:val="24"/>
        </w:rPr>
      </w:pPr>
    </w:p>
    <w:p w14:paraId="0DF7F40B" w14:textId="77777777" w:rsidR="00802794" w:rsidRPr="008A36FC" w:rsidRDefault="00802794" w:rsidP="00802794">
      <w:pPr>
        <w:ind w:left="284"/>
        <w:jc w:val="both"/>
        <w:rPr>
          <w:sz w:val="24"/>
          <w:szCs w:val="24"/>
        </w:rPr>
      </w:pPr>
      <w:r w:rsidRPr="008A36FC">
        <w:rPr>
          <w:sz w:val="24"/>
          <w:szCs w:val="24"/>
        </w:rPr>
        <w:t xml:space="preserve">Zgodnie ze Studium Uwarunkowań i Kierunków Zagospodarowania Przestrzennego Gminy Człopa przyjętym Uchwałą nr XL/291/2010 Rady Miejskiej w Człopie z dnia 10 listopada 2010 r. teren powyższej działki został oznaczony symbolem </w:t>
      </w:r>
      <w:r w:rsidRPr="008A36FC">
        <w:rPr>
          <w:b/>
          <w:sz w:val="24"/>
          <w:szCs w:val="24"/>
        </w:rPr>
        <w:t xml:space="preserve">Cz.P1 </w:t>
      </w:r>
      <w:r w:rsidRPr="008A36FC">
        <w:rPr>
          <w:sz w:val="24"/>
          <w:szCs w:val="24"/>
        </w:rPr>
        <w:t>- teren zabudowy produkcyjnej, w tym magazyny, składy, a także tereny sąsiednie przewidziane do włączenia do ww. funkcji, z dopuszczeniem zabudowy usługowej.</w:t>
      </w:r>
    </w:p>
    <w:p w14:paraId="7C59FB98" w14:textId="77777777" w:rsidR="00802794" w:rsidRPr="008A36FC" w:rsidRDefault="00802794" w:rsidP="00802794">
      <w:pPr>
        <w:ind w:left="284"/>
        <w:jc w:val="both"/>
        <w:rPr>
          <w:sz w:val="24"/>
          <w:szCs w:val="24"/>
        </w:rPr>
      </w:pPr>
      <w:r w:rsidRPr="008A36FC">
        <w:rPr>
          <w:sz w:val="24"/>
          <w:szCs w:val="24"/>
        </w:rPr>
        <w:t>Na teren niniejszej działki nie została wydana decyzja o warunkach zabudowy, ani nie toczy się w tej sprawie postępowanie.</w:t>
      </w:r>
    </w:p>
    <w:p w14:paraId="2315FFDD" w14:textId="77777777" w:rsidR="00802794" w:rsidRPr="008A36FC" w:rsidRDefault="00802794" w:rsidP="00802794">
      <w:pPr>
        <w:ind w:left="284"/>
        <w:jc w:val="both"/>
        <w:rPr>
          <w:sz w:val="24"/>
          <w:szCs w:val="24"/>
        </w:rPr>
      </w:pPr>
      <w:r w:rsidRPr="008A36FC">
        <w:rPr>
          <w:sz w:val="24"/>
          <w:szCs w:val="24"/>
        </w:rPr>
        <w:t>Do nieruchomości możliwy jest dojazd z drogi wojewódzkiej nr 177 poprzez działkę dojazdową o nr geodezyjnym 158/9.</w:t>
      </w:r>
    </w:p>
    <w:p w14:paraId="1E058EB0" w14:textId="77777777" w:rsidR="00802794" w:rsidRPr="008A36FC" w:rsidRDefault="00802794" w:rsidP="00802794">
      <w:pPr>
        <w:ind w:left="284"/>
        <w:jc w:val="both"/>
        <w:rPr>
          <w:sz w:val="24"/>
          <w:szCs w:val="24"/>
        </w:rPr>
      </w:pPr>
      <w:r w:rsidRPr="008A36FC">
        <w:rPr>
          <w:sz w:val="24"/>
          <w:szCs w:val="24"/>
        </w:rPr>
        <w:t>Nieruchomość zapisana jest w zbiorczej księdze wieczystej KO1W/00007758/1 prowadzonej przez Sąd Rejonowy w Wałczu. Nieruchomość nie jest obciążona hipotecznie. Dział III i IV księgi nie wykazują wpisów.</w:t>
      </w:r>
    </w:p>
    <w:p w14:paraId="563FC1C4" w14:textId="77777777" w:rsidR="00802794" w:rsidRDefault="00802794" w:rsidP="00802794">
      <w:pPr>
        <w:ind w:left="284"/>
        <w:rPr>
          <w:color w:val="000000"/>
          <w:sz w:val="24"/>
          <w:szCs w:val="24"/>
        </w:rPr>
      </w:pPr>
    </w:p>
    <w:p w14:paraId="66F94F26" w14:textId="77777777" w:rsidR="00802794" w:rsidRPr="008A36FC" w:rsidRDefault="00802794" w:rsidP="00802794">
      <w:pPr>
        <w:ind w:firstLine="28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Cena wywoławcza – 9</w:t>
      </w:r>
      <w:r w:rsidRPr="008A36FC">
        <w:rPr>
          <w:b/>
          <w:color w:val="000000"/>
          <w:sz w:val="24"/>
          <w:szCs w:val="24"/>
          <w:u w:val="single"/>
        </w:rPr>
        <w:t>9 000,00 zł</w:t>
      </w:r>
    </w:p>
    <w:p w14:paraId="055E4192" w14:textId="77777777" w:rsidR="00802794" w:rsidRPr="008A36FC" w:rsidRDefault="00802794" w:rsidP="00802794">
      <w:pPr>
        <w:jc w:val="both"/>
        <w:rPr>
          <w:sz w:val="24"/>
          <w:szCs w:val="24"/>
        </w:rPr>
      </w:pPr>
    </w:p>
    <w:p w14:paraId="0C062C93" w14:textId="77777777" w:rsidR="00802794" w:rsidRPr="008A36FC" w:rsidRDefault="00802794" w:rsidP="00802794">
      <w:pPr>
        <w:rPr>
          <w:b/>
          <w:color w:val="000000"/>
          <w:sz w:val="24"/>
          <w:szCs w:val="24"/>
        </w:rPr>
      </w:pPr>
    </w:p>
    <w:p w14:paraId="63E8AF29" w14:textId="77777777" w:rsidR="00802794" w:rsidRPr="00B37520" w:rsidRDefault="00802794" w:rsidP="00802794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  <w:r w:rsidRPr="0068585D">
        <w:rPr>
          <w:b/>
          <w:bCs/>
          <w:sz w:val="32"/>
          <w:szCs w:val="32"/>
        </w:rPr>
        <w:t xml:space="preserve">Przetarg odbędzie się w dniu </w:t>
      </w:r>
      <w:r>
        <w:rPr>
          <w:b/>
          <w:bCs/>
          <w:sz w:val="32"/>
          <w:szCs w:val="32"/>
        </w:rPr>
        <w:t>17</w:t>
      </w:r>
      <w:r w:rsidRPr="0068585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kwietnia</w:t>
      </w:r>
      <w:r w:rsidRPr="0068585D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68585D">
        <w:rPr>
          <w:b/>
          <w:bCs/>
          <w:sz w:val="32"/>
          <w:szCs w:val="32"/>
        </w:rPr>
        <w:t xml:space="preserve"> r. (wtorek)</w:t>
      </w:r>
    </w:p>
    <w:p w14:paraId="709494BA" w14:textId="77777777" w:rsidR="00802794" w:rsidRDefault="00802794" w:rsidP="00802794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37520">
        <w:rPr>
          <w:b/>
          <w:bCs/>
          <w:sz w:val="32"/>
          <w:szCs w:val="32"/>
        </w:rPr>
        <w:t>o godz. 10.00 w sali nr 19 w Urzędzie Miasta i Gminy Człopa.</w:t>
      </w:r>
    </w:p>
    <w:p w14:paraId="0F1AA5CD" w14:textId="77777777" w:rsidR="00802794" w:rsidRDefault="00802794" w:rsidP="00802794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14:paraId="0C575143" w14:textId="77777777" w:rsidR="00802794" w:rsidRPr="00B37520" w:rsidRDefault="00802794" w:rsidP="00802794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14:paraId="0CD53C21" w14:textId="77777777" w:rsidR="00802794" w:rsidRDefault="00802794" w:rsidP="00802794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Warunki przetargu:</w:t>
      </w:r>
    </w:p>
    <w:p w14:paraId="6B7067B9" w14:textId="77777777" w:rsidR="00802794" w:rsidRDefault="00802794" w:rsidP="00802794">
      <w:pPr>
        <w:pStyle w:val="NormalnyWeb"/>
        <w:spacing w:before="0" w:beforeAutospacing="0" w:after="0" w:afterAutospacing="0"/>
        <w:jc w:val="both"/>
      </w:pPr>
    </w:p>
    <w:p w14:paraId="524804B7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2FE9B886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 xml:space="preserve">1. Warunkiem przystąpienia do przetargu jest wniesienie </w:t>
      </w:r>
      <w:r w:rsidRPr="007F3465">
        <w:rPr>
          <w:b/>
          <w:bCs/>
          <w:u w:val="single"/>
        </w:rPr>
        <w:t>wadium w wysokości 10% ceny wywoławczej do dnia 1</w:t>
      </w:r>
      <w:r>
        <w:rPr>
          <w:b/>
          <w:bCs/>
          <w:u w:val="single"/>
        </w:rPr>
        <w:t>3</w:t>
      </w:r>
      <w:r w:rsidRPr="007F34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kwietnia</w:t>
      </w:r>
      <w:r w:rsidRPr="007F3465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8</w:t>
      </w:r>
      <w:r w:rsidRPr="007F3465">
        <w:rPr>
          <w:b/>
          <w:bCs/>
          <w:u w:val="single"/>
        </w:rPr>
        <w:t xml:space="preserve"> r.</w:t>
      </w:r>
      <w:r w:rsidRPr="007F3465">
        <w:rPr>
          <w:b/>
          <w:bCs/>
        </w:rPr>
        <w:t xml:space="preserve"> na konto Urzędu Miasta i Gminy w Człopie: Spółdzielczy Bank Ludowy w Zakrzewie O/Człopa nr 22 8944 0003 3900 3883 2000 0030.</w:t>
      </w:r>
      <w:r w:rsidRPr="007F3465">
        <w:t xml:space="preserve"> Dniem wniesienia wadium jest dzień wpływu wadium na rachunek, tzn. wadium musi zostać zaksięgowane na koncie urzędu najpóźniej w dniu 1</w:t>
      </w:r>
      <w:r>
        <w:t>3 kwietnia</w:t>
      </w:r>
      <w:r w:rsidRPr="007F3465">
        <w:t xml:space="preserve"> 201</w:t>
      </w:r>
      <w:r>
        <w:t>8</w:t>
      </w:r>
      <w:r w:rsidRPr="007F3465">
        <w:t xml:space="preserve"> r.</w:t>
      </w:r>
    </w:p>
    <w:p w14:paraId="3458B091" w14:textId="77777777" w:rsidR="00802794" w:rsidRPr="007F3465" w:rsidRDefault="00802794" w:rsidP="00802794">
      <w:pPr>
        <w:tabs>
          <w:tab w:val="left" w:pos="284"/>
        </w:tabs>
        <w:jc w:val="both"/>
        <w:rPr>
          <w:sz w:val="24"/>
          <w:szCs w:val="24"/>
        </w:rPr>
      </w:pPr>
    </w:p>
    <w:p w14:paraId="497A73E1" w14:textId="77777777" w:rsidR="00802794" w:rsidRPr="007F3465" w:rsidRDefault="00802794" w:rsidP="00802794">
      <w:pPr>
        <w:tabs>
          <w:tab w:val="left" w:pos="284"/>
        </w:tabs>
        <w:jc w:val="both"/>
        <w:rPr>
          <w:sz w:val="24"/>
          <w:szCs w:val="24"/>
        </w:rPr>
      </w:pPr>
      <w:r w:rsidRPr="007F3465">
        <w:rPr>
          <w:sz w:val="24"/>
          <w:szCs w:val="24"/>
        </w:rPr>
        <w:t xml:space="preserve">2. Sprzedaż działki zwolniona jest od podatku od towarów i usług na podstawie </w:t>
      </w:r>
      <w:hyperlink r:id="rId5" w:anchor="hiperlinkText.rpc?hiperlink=type=tresc:nro=Powszechny.951458:part=a43u1p9&amp;full=1" w:tgtFrame="_parent" w:history="1">
        <w:r w:rsidRPr="007F3465">
          <w:rPr>
            <w:rStyle w:val="Hipercze"/>
            <w:sz w:val="24"/>
            <w:szCs w:val="24"/>
          </w:rPr>
          <w:t>art. 43 ust. 1 pkt 9</w:t>
        </w:r>
      </w:hyperlink>
      <w:r w:rsidRPr="007F3465">
        <w:rPr>
          <w:sz w:val="24"/>
          <w:szCs w:val="24"/>
        </w:rPr>
        <w:t xml:space="preserve"> ustawy o podatku od towarów i usług w związku z art. 2 pkt 33 ustawy o podatku od towarów i usług.</w:t>
      </w:r>
    </w:p>
    <w:p w14:paraId="79BC6A55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4C4838C9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3.</w:t>
      </w:r>
      <w:r w:rsidRPr="007F3465">
        <w:rPr>
          <w:b/>
          <w:bCs/>
        </w:rPr>
        <w:t xml:space="preserve"> </w:t>
      </w:r>
      <w:r w:rsidRPr="007F3465">
        <w:t>Wniesienie wadium przez uczestnika przetargu jest równoznaczne z potwierdzeniem przez niego faktu zapoznania się możliwościami zagospodarowania nieruchomości i jego akceptacją bez zastrzeżeń.</w:t>
      </w:r>
    </w:p>
    <w:p w14:paraId="09B7653E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5BB3B66A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4. Wadium wniesione przez osobę ustaloną jako nabywca nieruchomości zalicza się na poczet ceny sprzedaży. Najpóźniej w terminie 21 dni od dnia rozstrzygnięcia przetargu osoba ustalona jako Nabywca nieruchomości zostanie zawiadomiona o miejscu i terminie zawarcia umowy notarialnej, a w przypadku uchylenia się przez tą osobę od zawarcia umowy sprzedaży w wyznaczonym terminie wadium przepada na rzecz sprzedającego.</w:t>
      </w:r>
    </w:p>
    <w:p w14:paraId="1869F7DF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3456E70D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5. Nabywca nieruchomości zobowiązany jest do realizacji na własny koszt niezbędnego dla zamierzonej inwestycji uzbrojenia technicznego. W przypadku kolizji projektowych związanych z istniejącym uzbrojeniem, nabywca przeniesie je we własnym zakresie i na własny koszt, po dokonaniu przewidzianych prawem uzgodnień i uzyskaniu pozwoleń.</w:t>
      </w:r>
    </w:p>
    <w:p w14:paraId="04EAAAAE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39A2773B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6. Burmistrz Człopy zastrzega sobie prawo odwołania przetargu w przypadku wystąpienia uzasadnionych przyczyn.</w:t>
      </w:r>
    </w:p>
    <w:p w14:paraId="28C4D7BE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22956E8A" w14:textId="77777777" w:rsidR="00802794" w:rsidRPr="007F3465" w:rsidRDefault="00802794" w:rsidP="00802794">
      <w:pPr>
        <w:tabs>
          <w:tab w:val="left" w:pos="540"/>
          <w:tab w:val="left" w:pos="720"/>
          <w:tab w:val="left" w:pos="900"/>
        </w:tabs>
        <w:jc w:val="both"/>
        <w:rPr>
          <w:sz w:val="24"/>
          <w:szCs w:val="24"/>
        </w:rPr>
      </w:pPr>
      <w:r w:rsidRPr="007F3465">
        <w:rPr>
          <w:sz w:val="24"/>
          <w:szCs w:val="24"/>
        </w:rPr>
        <w:t xml:space="preserve">7. Nieruchomości zbywane są na podstawie danych z ewidencji gruntów i budynków, </w:t>
      </w:r>
      <w:r w:rsidRPr="007F3465">
        <w:rPr>
          <w:sz w:val="24"/>
          <w:szCs w:val="24"/>
        </w:rPr>
        <w:br/>
        <w:t xml:space="preserve">a nabywca nie będzie występował z żadnymi roszczeniami wobec Gminy Człopa z tytułu ewentualnej niezgodności w zakresie rodzaju użytków oraz ewentualnej różnicy </w:t>
      </w:r>
      <w:r w:rsidRPr="007F3465">
        <w:rPr>
          <w:sz w:val="24"/>
          <w:szCs w:val="24"/>
        </w:rPr>
        <w:br/>
        <w:t>w powierzchni nabywanej nieruchomości, jeżeli po przetargu geodeta wykaże inną powierzchnię, niż jest to oznaczone w dokumentach Starostwa Powiatowego. Nabywca nieruchomości wznawia znaki graniczne na własny koszt.</w:t>
      </w:r>
    </w:p>
    <w:p w14:paraId="59BE67CB" w14:textId="77777777" w:rsidR="00802794" w:rsidRPr="007F3465" w:rsidRDefault="00802794" w:rsidP="00802794">
      <w:pPr>
        <w:tabs>
          <w:tab w:val="left" w:pos="540"/>
          <w:tab w:val="left" w:pos="720"/>
          <w:tab w:val="left" w:pos="900"/>
        </w:tabs>
        <w:jc w:val="both"/>
        <w:rPr>
          <w:sz w:val="24"/>
          <w:szCs w:val="24"/>
        </w:rPr>
      </w:pPr>
    </w:p>
    <w:p w14:paraId="78A0B168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8. Ogłoszenie o przetargu zostaje podane do publicznej wiadomości na tablicy ogłoszeń</w:t>
      </w:r>
      <w:r w:rsidRPr="007F3465">
        <w:br/>
        <w:t xml:space="preserve">w siedzibie Urzędu Miasta i Gminy w Człopie, na tablicach ogłoszeń na terenie miasta Człopa, a także na stronie internetowej: </w:t>
      </w:r>
      <w:hyperlink r:id="rId6" w:history="1">
        <w:r w:rsidRPr="007F3465">
          <w:rPr>
            <w:rStyle w:val="Hipercze"/>
          </w:rPr>
          <w:t>www.czlopa.pl</w:t>
        </w:r>
      </w:hyperlink>
      <w:r w:rsidRPr="007F3465">
        <w:t xml:space="preserve"> oraz </w:t>
      </w:r>
      <w:hyperlink r:id="rId7" w:history="1">
        <w:r w:rsidRPr="007F3465">
          <w:rPr>
            <w:rStyle w:val="Hipercze"/>
          </w:rPr>
          <w:t>www.bip.czlopa.pl</w:t>
        </w:r>
      </w:hyperlink>
      <w:r w:rsidRPr="007F3465">
        <w:t xml:space="preserve"> w zakładce „Sprzedaż nieruchomości gminnych”.</w:t>
      </w:r>
    </w:p>
    <w:p w14:paraId="47C2DABE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194E7D86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9. Szczegółowe informacje na temat warunków sprzedaży można uzyskać w Urzędzie Miasta i Gminy w Człopie, ul. Strzelecka 2, tel. 67 259 10 69 wewnętrzny 2244.</w:t>
      </w:r>
    </w:p>
    <w:p w14:paraId="733230A1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67807E1B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</w:p>
    <w:p w14:paraId="4772C81F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 </w:t>
      </w:r>
    </w:p>
    <w:p w14:paraId="19741FD6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Człopa, dn. 12.03.2018</w:t>
      </w:r>
      <w:r w:rsidRPr="007F3465">
        <w:rPr>
          <w:b/>
          <w:bCs/>
        </w:rPr>
        <w:t xml:space="preserve"> r.</w:t>
      </w:r>
    </w:p>
    <w:p w14:paraId="16F60EAA" w14:textId="77777777" w:rsidR="00802794" w:rsidRPr="007F3465" w:rsidRDefault="00802794" w:rsidP="00802794">
      <w:pPr>
        <w:pStyle w:val="NormalnyWeb"/>
        <w:spacing w:before="0" w:beforeAutospacing="0" w:after="0" w:afterAutospacing="0"/>
        <w:jc w:val="both"/>
      </w:pPr>
      <w:r w:rsidRPr="007F3465">
        <w:t> </w:t>
      </w:r>
    </w:p>
    <w:p w14:paraId="789D52E4" w14:textId="77777777" w:rsidR="00802794" w:rsidRDefault="00802794" w:rsidP="00802794">
      <w:pPr>
        <w:pStyle w:val="NormalnyWeb"/>
        <w:spacing w:before="0" w:beforeAutospacing="0" w:after="0" w:afterAutospacing="0"/>
        <w:jc w:val="both"/>
      </w:pPr>
    </w:p>
    <w:p w14:paraId="4681EB71" w14:textId="77777777" w:rsidR="00802794" w:rsidRDefault="00802794" w:rsidP="00802794">
      <w:pPr>
        <w:pStyle w:val="NormalnyWeb"/>
        <w:spacing w:before="0" w:beforeAutospacing="0" w:after="0" w:afterAutospacing="0"/>
        <w:jc w:val="both"/>
      </w:pPr>
    </w:p>
    <w:p w14:paraId="01321636" w14:textId="77777777" w:rsidR="00802794" w:rsidRPr="001D29DD" w:rsidRDefault="00802794" w:rsidP="00802794">
      <w:pPr>
        <w:jc w:val="both"/>
        <w:rPr>
          <w:b/>
          <w:color w:val="000000"/>
          <w:sz w:val="21"/>
          <w:szCs w:val="21"/>
        </w:rPr>
      </w:pPr>
    </w:p>
    <w:p w14:paraId="6E518B66" w14:textId="66A6BF65" w:rsidR="00131AD2" w:rsidRPr="00802794" w:rsidRDefault="00131AD2" w:rsidP="00802794">
      <w:bookmarkStart w:id="0" w:name="_GoBack"/>
      <w:bookmarkEnd w:id="0"/>
    </w:p>
    <w:sectPr w:rsidR="00131AD2" w:rsidRPr="0080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6AB1"/>
    <w:multiLevelType w:val="hybridMultilevel"/>
    <w:tmpl w:val="991C5992"/>
    <w:lvl w:ilvl="0" w:tplc="549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8D"/>
    <w:rsid w:val="00131AD2"/>
    <w:rsid w:val="005D2E8D"/>
    <w:rsid w:val="00802794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CBD"/>
  <w15:chartTrackingRefBased/>
  <w15:docId w15:val="{52851411-8D0A-48EE-BD45-9C05A6F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2794"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2F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8027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0279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2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lo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lopa.pl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Woźniak</dc:creator>
  <cp:keywords/>
  <dc:description/>
  <cp:lastModifiedBy>Karolina Woźniak</cp:lastModifiedBy>
  <cp:revision>3</cp:revision>
  <dcterms:created xsi:type="dcterms:W3CDTF">2018-02-28T14:01:00Z</dcterms:created>
  <dcterms:modified xsi:type="dcterms:W3CDTF">2018-03-12T12:24:00Z</dcterms:modified>
</cp:coreProperties>
</file>